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18E9" w14:textId="084A4413" w:rsidR="00B73DA0" w:rsidRDefault="00B73DA0" w:rsidP="0021743F">
      <w:pPr>
        <w:pStyle w:val="Default"/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PERCORSI PER LE COMPETENZE TRASVERSALI E L’ORIENTAMENTO</w:t>
      </w:r>
    </w:p>
    <w:p w14:paraId="157D94EA" w14:textId="77777777" w:rsidR="00B73DA0" w:rsidRDefault="00B73DA0" w:rsidP="00B73DA0">
      <w:pPr>
        <w:pStyle w:val="Default"/>
        <w:ind w:left="567" w:right="567"/>
        <w:jc w:val="both"/>
        <w:rPr>
          <w:b/>
          <w:bCs/>
          <w:sz w:val="28"/>
          <w:szCs w:val="28"/>
        </w:rPr>
      </w:pPr>
    </w:p>
    <w:p w14:paraId="0DC68890" w14:textId="77777777" w:rsidR="00B73DA0" w:rsidRDefault="00B73DA0" w:rsidP="00B73DA0">
      <w:pPr>
        <w:pStyle w:val="Default"/>
        <w:ind w:left="567" w:right="567"/>
        <w:jc w:val="both"/>
        <w:rPr>
          <w:b/>
          <w:bCs/>
          <w:sz w:val="28"/>
          <w:szCs w:val="28"/>
        </w:rPr>
      </w:pPr>
    </w:p>
    <w:p w14:paraId="1471AE98" w14:textId="77777777" w:rsidR="0004724E" w:rsidRPr="00B73DA0" w:rsidRDefault="0004724E" w:rsidP="00B73DA0">
      <w:pPr>
        <w:pStyle w:val="Default"/>
        <w:spacing w:line="360" w:lineRule="auto"/>
        <w:ind w:left="567" w:right="567"/>
        <w:jc w:val="center"/>
        <w:rPr>
          <w:sz w:val="28"/>
          <w:szCs w:val="28"/>
        </w:rPr>
      </w:pPr>
      <w:r w:rsidRPr="00B73DA0">
        <w:rPr>
          <w:b/>
          <w:bCs/>
          <w:sz w:val="28"/>
          <w:szCs w:val="28"/>
        </w:rPr>
        <w:t>CONVENZIONE</w:t>
      </w:r>
    </w:p>
    <w:p w14:paraId="6843AC1F" w14:textId="77777777" w:rsidR="0004724E" w:rsidRPr="00B73DA0" w:rsidRDefault="00B73DA0" w:rsidP="00B73DA0">
      <w:pPr>
        <w:pStyle w:val="Default"/>
        <w:spacing w:line="360" w:lineRule="auto"/>
        <w:ind w:left="567" w:righ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04724E" w:rsidRPr="00B73DA0">
        <w:rPr>
          <w:b/>
          <w:bCs/>
          <w:sz w:val="28"/>
          <w:szCs w:val="28"/>
        </w:rPr>
        <w:t>ra</w:t>
      </w:r>
    </w:p>
    <w:p w14:paraId="072F163B" w14:textId="77777777" w:rsidR="00B73DA0" w:rsidRDefault="00B73DA0" w:rsidP="00B73DA0">
      <w:pPr>
        <w:pStyle w:val="Default"/>
        <w:spacing w:line="360" w:lineRule="auto"/>
        <w:ind w:left="567" w:right="567"/>
        <w:jc w:val="both"/>
        <w:rPr>
          <w:sz w:val="28"/>
          <w:szCs w:val="28"/>
        </w:rPr>
      </w:pPr>
      <w:r w:rsidRPr="00B73DA0">
        <w:rPr>
          <w:b/>
          <w:sz w:val="28"/>
          <w:szCs w:val="28"/>
        </w:rPr>
        <w:t>ISTITUTO TECNICO “PIETRO GIANNONE – EUGENIO MASI”</w:t>
      </w:r>
      <w:r w:rsidRPr="00B73DA0">
        <w:rPr>
          <w:sz w:val="28"/>
          <w:szCs w:val="28"/>
        </w:rPr>
        <w:t xml:space="preserve"> di FOGGIA, d’ora in poi denominata “istituzione scolastica”</w:t>
      </w:r>
      <w:r>
        <w:rPr>
          <w:sz w:val="28"/>
          <w:szCs w:val="28"/>
        </w:rPr>
        <w:t>,</w:t>
      </w:r>
      <w:r w:rsidRPr="00B73DA0">
        <w:rPr>
          <w:sz w:val="28"/>
          <w:szCs w:val="28"/>
        </w:rPr>
        <w:t xml:space="preserve"> con sede in Foggia, C.A.P. 71122, </w:t>
      </w:r>
      <w:r>
        <w:rPr>
          <w:sz w:val="28"/>
          <w:szCs w:val="28"/>
        </w:rPr>
        <w:t>alla v</w:t>
      </w:r>
      <w:r w:rsidRPr="00B73DA0">
        <w:rPr>
          <w:sz w:val="28"/>
          <w:szCs w:val="28"/>
        </w:rPr>
        <w:t xml:space="preserve">ia Luigi Sbano, n. 5, C.F.: 94108590715, C.M. FGTD21000T, nella persona del Dirigente Scolastico e legale rappresentante pro tempore, dott.ssa </w:t>
      </w:r>
      <w:r>
        <w:rPr>
          <w:sz w:val="28"/>
          <w:szCs w:val="28"/>
        </w:rPr>
        <w:t xml:space="preserve">Roberta </w:t>
      </w:r>
      <w:r w:rsidRPr="00B73DA0">
        <w:rPr>
          <w:sz w:val="28"/>
          <w:szCs w:val="28"/>
        </w:rPr>
        <w:t xml:space="preserve">Cassano, nata a San Giovanni Rotondo (FG) il 03/10/1964, Cod. Fisc. CSSRRT64R43H926G </w:t>
      </w:r>
    </w:p>
    <w:p w14:paraId="3474774D" w14:textId="77777777" w:rsidR="0004724E" w:rsidRPr="00B73DA0" w:rsidRDefault="0004724E" w:rsidP="00B73DA0">
      <w:pPr>
        <w:pStyle w:val="Default"/>
        <w:spacing w:line="360" w:lineRule="auto"/>
        <w:ind w:left="567" w:right="567"/>
        <w:jc w:val="center"/>
        <w:rPr>
          <w:sz w:val="28"/>
          <w:szCs w:val="28"/>
        </w:rPr>
      </w:pPr>
      <w:r w:rsidRPr="00B73DA0">
        <w:rPr>
          <w:b/>
          <w:bCs/>
          <w:sz w:val="28"/>
          <w:szCs w:val="28"/>
        </w:rPr>
        <w:t>e</w:t>
      </w:r>
    </w:p>
    <w:p w14:paraId="7311A2B5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sz w:val="28"/>
          <w:szCs w:val="28"/>
        </w:rPr>
      </w:pPr>
      <w:r w:rsidRPr="00B82445">
        <w:rPr>
          <w:sz w:val="28"/>
          <w:szCs w:val="28"/>
          <w:highlight w:val="yellow"/>
        </w:rPr>
        <w:t xml:space="preserve">(Soggetto ospitante) ………………………. - con sede legale in ........................... (........), via ..........................., codice fiscale/Partita IVA ........................... d’ora in poi denominato “soggetto ospitante”, rappresentato dal Sig. .................................. nato a ........................... </w:t>
      </w:r>
      <w:proofErr w:type="gramStart"/>
      <w:r w:rsidRPr="00B82445">
        <w:rPr>
          <w:sz w:val="28"/>
          <w:szCs w:val="28"/>
          <w:highlight w:val="yellow"/>
        </w:rPr>
        <w:t>(....</w:t>
      </w:r>
      <w:proofErr w:type="gramEnd"/>
      <w:r w:rsidRPr="00B82445">
        <w:rPr>
          <w:sz w:val="28"/>
          <w:szCs w:val="28"/>
          <w:highlight w:val="yellow"/>
        </w:rPr>
        <w:t>.) il ....../....../......, codice fiscale ...........................</w:t>
      </w:r>
      <w:r w:rsidRPr="00B73DA0">
        <w:rPr>
          <w:sz w:val="28"/>
          <w:szCs w:val="28"/>
        </w:rPr>
        <w:t xml:space="preserve"> </w:t>
      </w:r>
    </w:p>
    <w:p w14:paraId="069BDC83" w14:textId="77777777" w:rsidR="0004724E" w:rsidRPr="00B73DA0" w:rsidRDefault="0004724E" w:rsidP="00A95668">
      <w:pPr>
        <w:pStyle w:val="Default"/>
        <w:spacing w:line="360" w:lineRule="auto"/>
        <w:ind w:left="567" w:right="567"/>
        <w:jc w:val="center"/>
        <w:rPr>
          <w:sz w:val="28"/>
          <w:szCs w:val="28"/>
        </w:rPr>
      </w:pPr>
      <w:r w:rsidRPr="00B73DA0">
        <w:rPr>
          <w:b/>
          <w:bCs/>
          <w:sz w:val="28"/>
          <w:szCs w:val="28"/>
        </w:rPr>
        <w:t>Premesso che</w:t>
      </w:r>
    </w:p>
    <w:p w14:paraId="246750A7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sz w:val="28"/>
          <w:szCs w:val="28"/>
        </w:rPr>
      </w:pPr>
      <w:r w:rsidRPr="00B73DA0">
        <w:rPr>
          <w:sz w:val="28"/>
          <w:szCs w:val="28"/>
        </w:rPr>
        <w:t>- la legge 30 dicembre 2018, n. 145, recante “</w:t>
      </w:r>
      <w:r w:rsidRPr="00B73DA0">
        <w:rPr>
          <w:i/>
          <w:iCs/>
          <w:sz w:val="28"/>
          <w:szCs w:val="28"/>
        </w:rPr>
        <w:t>Bilancio di previsione dello Stato per l’anno fi-nanziario 2019 e bilancio pluriennale per il triennio 2019-2021</w:t>
      </w:r>
      <w:r w:rsidRPr="00B73DA0">
        <w:rPr>
          <w:sz w:val="28"/>
          <w:szCs w:val="28"/>
        </w:rPr>
        <w:t>” (legge di Bilancio 2019) ha disposto la ridenominazione dei percorsi di alternanza scuola lavoro di cui al decreto le-gislativo 15 aprile 2005, n. 77, in “</w:t>
      </w:r>
      <w:r w:rsidRPr="00B73DA0">
        <w:rPr>
          <w:i/>
          <w:iCs/>
          <w:sz w:val="28"/>
          <w:szCs w:val="28"/>
        </w:rPr>
        <w:t xml:space="preserve">percorsi per le competenze trasversali e per </w:t>
      </w:r>
      <w:proofErr w:type="gramStart"/>
      <w:r w:rsidRPr="00B73DA0">
        <w:rPr>
          <w:i/>
          <w:iCs/>
          <w:sz w:val="28"/>
          <w:szCs w:val="28"/>
        </w:rPr>
        <w:t>l’orientamento</w:t>
      </w:r>
      <w:r w:rsidRPr="00B73DA0">
        <w:rPr>
          <w:sz w:val="28"/>
          <w:szCs w:val="28"/>
        </w:rPr>
        <w:t xml:space="preserve">” </w:t>
      </w:r>
      <w:r w:rsidR="00CC5238">
        <w:rPr>
          <w:sz w:val="28"/>
          <w:szCs w:val="28"/>
        </w:rPr>
        <w:t xml:space="preserve"> PCTO</w:t>
      </w:r>
      <w:proofErr w:type="gramEnd"/>
    </w:p>
    <w:p w14:paraId="2A8DDFF3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sz w:val="28"/>
          <w:szCs w:val="28"/>
        </w:rPr>
      </w:pPr>
      <w:r w:rsidRPr="00B73DA0">
        <w:rPr>
          <w:sz w:val="28"/>
          <w:szCs w:val="28"/>
        </w:rPr>
        <w:t xml:space="preserve">- ai sensi dell’art. 1 del D. Lgs. 77/05, tali percorsi costituiscono una modalità di realizzazione dei corsi nel secondo ciclo del sistema </w:t>
      </w:r>
      <w:r w:rsidRPr="00B73DA0">
        <w:rPr>
          <w:sz w:val="28"/>
          <w:szCs w:val="28"/>
        </w:rPr>
        <w:lastRenderedPageBreak/>
        <w:t xml:space="preserve">d’istruzione e formazione, per assicurare ai giovani l’acquisizione di competenze spendibili nel mercato del lavoro; </w:t>
      </w:r>
    </w:p>
    <w:p w14:paraId="1FD5397B" w14:textId="77777777" w:rsidR="0004724E" w:rsidRDefault="0004724E" w:rsidP="00B73DA0">
      <w:pPr>
        <w:pStyle w:val="Default"/>
        <w:spacing w:after="68" w:line="360" w:lineRule="auto"/>
        <w:ind w:left="567" w:right="567"/>
        <w:jc w:val="both"/>
        <w:rPr>
          <w:sz w:val="28"/>
          <w:szCs w:val="28"/>
        </w:rPr>
      </w:pPr>
      <w:r w:rsidRPr="00B73DA0">
        <w:rPr>
          <w:sz w:val="28"/>
          <w:szCs w:val="28"/>
        </w:rPr>
        <w:t>- ai sensi della legge 13 luglio 2015 n.107, art.1, commi 33-43</w:t>
      </w:r>
      <w:r w:rsidR="00A95668">
        <w:rPr>
          <w:sz w:val="28"/>
          <w:szCs w:val="28"/>
        </w:rPr>
        <w:t>, i percorsi in esame sono organicamente inseriti nel Piano triennale dell’offerta f</w:t>
      </w:r>
      <w:r w:rsidRPr="00B73DA0">
        <w:rPr>
          <w:sz w:val="28"/>
          <w:szCs w:val="28"/>
        </w:rPr>
        <w:t>ormativa</w:t>
      </w:r>
      <w:r w:rsidR="00A95668">
        <w:rPr>
          <w:sz w:val="28"/>
          <w:szCs w:val="28"/>
        </w:rPr>
        <w:t xml:space="preserve"> dell’istituzione scolastica co</w:t>
      </w:r>
      <w:r w:rsidRPr="00B73DA0">
        <w:rPr>
          <w:sz w:val="28"/>
          <w:szCs w:val="28"/>
        </w:rPr>
        <w:t xml:space="preserve">me parte integrante dei percorsi di istruzione; </w:t>
      </w:r>
    </w:p>
    <w:p w14:paraId="520AF31B" w14:textId="77777777" w:rsidR="00B82445" w:rsidRPr="00B73DA0" w:rsidRDefault="00B82445" w:rsidP="00B73DA0">
      <w:pPr>
        <w:pStyle w:val="Default"/>
        <w:spacing w:after="68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 </w:t>
      </w:r>
    </w:p>
    <w:p w14:paraId="091D4155" w14:textId="77777777" w:rsidR="0004724E" w:rsidRDefault="0004724E" w:rsidP="00B73DA0">
      <w:pPr>
        <w:pStyle w:val="Default"/>
        <w:spacing w:line="360" w:lineRule="auto"/>
        <w:ind w:left="567" w:right="567"/>
        <w:jc w:val="both"/>
        <w:rPr>
          <w:sz w:val="28"/>
          <w:szCs w:val="28"/>
        </w:rPr>
      </w:pPr>
      <w:r w:rsidRPr="00B73DA0">
        <w:rPr>
          <w:sz w:val="28"/>
          <w:szCs w:val="28"/>
        </w:rPr>
        <w:t xml:space="preserve">- durante i percorsi gli studenti sono soggetti all’applicazione delle disposizioni del d.lgs. 9 aprile 2008, n. 81 e successive modifiche e integrazioni; </w:t>
      </w:r>
    </w:p>
    <w:p w14:paraId="42600A48" w14:textId="77777777" w:rsidR="00B82445" w:rsidRPr="00B73DA0" w:rsidRDefault="00B82445" w:rsidP="00B73DA0">
      <w:pPr>
        <w:pStyle w:val="Default"/>
        <w:spacing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 percorso oggetto della presente convenzione è stato condiviso dal Consiglio della classe </w:t>
      </w:r>
      <w:r w:rsidRPr="00B82445">
        <w:rPr>
          <w:sz w:val="28"/>
          <w:szCs w:val="28"/>
          <w:highlight w:val="yellow"/>
        </w:rPr>
        <w:t>…</w:t>
      </w:r>
    </w:p>
    <w:p w14:paraId="79775308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sz w:val="28"/>
          <w:szCs w:val="28"/>
        </w:rPr>
      </w:pPr>
    </w:p>
    <w:p w14:paraId="71B942CE" w14:textId="77777777" w:rsidR="0004724E" w:rsidRDefault="0004724E" w:rsidP="00A95668">
      <w:pPr>
        <w:pStyle w:val="Default"/>
        <w:spacing w:line="360" w:lineRule="auto"/>
        <w:ind w:left="567" w:right="567"/>
        <w:jc w:val="center"/>
        <w:rPr>
          <w:b/>
          <w:bCs/>
          <w:sz w:val="28"/>
          <w:szCs w:val="28"/>
        </w:rPr>
      </w:pPr>
      <w:r w:rsidRPr="00B73DA0">
        <w:rPr>
          <w:b/>
          <w:bCs/>
          <w:sz w:val="28"/>
          <w:szCs w:val="28"/>
        </w:rPr>
        <w:t>Si conviene quanto segue:</w:t>
      </w:r>
    </w:p>
    <w:p w14:paraId="6B44BE10" w14:textId="77777777" w:rsidR="0025494F" w:rsidRDefault="0025494F" w:rsidP="00A95668">
      <w:pPr>
        <w:pStyle w:val="Default"/>
        <w:spacing w:line="360" w:lineRule="auto"/>
        <w:ind w:left="567" w:right="567"/>
        <w:jc w:val="center"/>
        <w:rPr>
          <w:b/>
          <w:bCs/>
          <w:sz w:val="28"/>
          <w:szCs w:val="28"/>
        </w:rPr>
      </w:pPr>
    </w:p>
    <w:p w14:paraId="473C54F0" w14:textId="77777777" w:rsidR="0032661F" w:rsidRPr="0032661F" w:rsidRDefault="00A95668" w:rsidP="00A95668">
      <w:pPr>
        <w:pStyle w:val="Default"/>
        <w:spacing w:line="360" w:lineRule="auto"/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Art. 1</w:t>
      </w:r>
      <w:r w:rsidR="0025494F">
        <w:rPr>
          <w:b/>
          <w:bCs/>
          <w:sz w:val="28"/>
          <w:szCs w:val="28"/>
        </w:rPr>
        <w:t xml:space="preserve"> - </w:t>
      </w:r>
      <w:r w:rsidR="0032661F" w:rsidRPr="0032661F">
        <w:rPr>
          <w:b/>
          <w:bCs/>
          <w:sz w:val="28"/>
          <w:szCs w:val="28"/>
        </w:rPr>
        <w:t xml:space="preserve">Oggetto dell’intesa </w:t>
      </w:r>
      <w:r w:rsidR="0032661F" w:rsidRPr="0032661F">
        <w:rPr>
          <w:sz w:val="28"/>
          <w:szCs w:val="28"/>
        </w:rPr>
        <w:t xml:space="preserve">  </w:t>
      </w:r>
    </w:p>
    <w:p w14:paraId="70934F08" w14:textId="77777777" w:rsidR="0004724E" w:rsidRPr="00CC5238" w:rsidRDefault="0004724E" w:rsidP="00CC5238">
      <w:pPr>
        <w:pStyle w:val="Default"/>
        <w:numPr>
          <w:ilvl w:val="0"/>
          <w:numId w:val="1"/>
        </w:numPr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CC5238">
        <w:rPr>
          <w:color w:val="auto"/>
          <w:sz w:val="28"/>
          <w:szCs w:val="28"/>
        </w:rPr>
        <w:t xml:space="preserve">La </w:t>
      </w:r>
      <w:r w:rsidRPr="00CC5238">
        <w:rPr>
          <w:color w:val="auto"/>
          <w:sz w:val="28"/>
          <w:szCs w:val="28"/>
          <w:highlight w:val="yellow"/>
        </w:rPr>
        <w:t>[</w:t>
      </w:r>
      <w:r w:rsidRPr="00CC5238">
        <w:rPr>
          <w:bCs/>
          <w:color w:val="auto"/>
          <w:sz w:val="28"/>
          <w:szCs w:val="28"/>
          <w:highlight w:val="yellow"/>
        </w:rPr>
        <w:t>denominazione struttura ospitante</w:t>
      </w:r>
      <w:r w:rsidRPr="00CC5238">
        <w:rPr>
          <w:color w:val="auto"/>
          <w:sz w:val="28"/>
          <w:szCs w:val="28"/>
          <w:highlight w:val="yellow"/>
        </w:rPr>
        <w:t>]</w:t>
      </w:r>
      <w:r w:rsidRPr="00CC5238">
        <w:rPr>
          <w:color w:val="auto"/>
          <w:sz w:val="28"/>
          <w:szCs w:val="28"/>
        </w:rPr>
        <w:t xml:space="preserve"> si impegna ad accogliere a titolo gratuito presso le sue strutture</w:t>
      </w:r>
      <w:r w:rsidR="0032661F" w:rsidRPr="00CC5238">
        <w:rPr>
          <w:color w:val="auto"/>
          <w:sz w:val="28"/>
          <w:szCs w:val="28"/>
        </w:rPr>
        <w:t xml:space="preserve">, site in </w:t>
      </w:r>
      <w:r w:rsidR="0032661F" w:rsidRPr="00CC5238">
        <w:rPr>
          <w:color w:val="auto"/>
          <w:sz w:val="28"/>
          <w:szCs w:val="28"/>
          <w:highlight w:val="yellow"/>
        </w:rPr>
        <w:t>………</w:t>
      </w:r>
      <w:proofErr w:type="gramStart"/>
      <w:r w:rsidR="0032661F" w:rsidRPr="00CC5238">
        <w:rPr>
          <w:color w:val="auto"/>
          <w:sz w:val="28"/>
          <w:szCs w:val="28"/>
          <w:highlight w:val="yellow"/>
        </w:rPr>
        <w:t>…</w:t>
      </w:r>
      <w:r w:rsidR="0032661F" w:rsidRPr="00CC5238">
        <w:rPr>
          <w:color w:val="auto"/>
          <w:sz w:val="28"/>
          <w:szCs w:val="28"/>
        </w:rPr>
        <w:t xml:space="preserve"> ,</w:t>
      </w:r>
      <w:proofErr w:type="gramEnd"/>
      <w:r w:rsidRPr="00CC5238">
        <w:rPr>
          <w:color w:val="auto"/>
          <w:sz w:val="28"/>
          <w:szCs w:val="28"/>
        </w:rPr>
        <w:t xml:space="preserve"> </w:t>
      </w:r>
      <w:r w:rsidRPr="00CC5238">
        <w:rPr>
          <w:color w:val="auto"/>
          <w:sz w:val="28"/>
          <w:szCs w:val="28"/>
          <w:highlight w:val="yellow"/>
        </w:rPr>
        <w:t>n°…</w:t>
      </w:r>
      <w:r w:rsidR="00066116" w:rsidRPr="00CC5238">
        <w:rPr>
          <w:color w:val="auto"/>
          <w:sz w:val="28"/>
          <w:szCs w:val="28"/>
          <w:highlight w:val="yellow"/>
        </w:rPr>
        <w:t>..</w:t>
      </w:r>
      <w:r w:rsidR="00066116" w:rsidRPr="00CC5238">
        <w:rPr>
          <w:color w:val="auto"/>
          <w:sz w:val="28"/>
          <w:szCs w:val="28"/>
        </w:rPr>
        <w:t xml:space="preserve"> studenti </w:t>
      </w:r>
      <w:r w:rsidR="0032661F" w:rsidRPr="00CC5238">
        <w:rPr>
          <w:color w:val="auto"/>
          <w:sz w:val="28"/>
          <w:szCs w:val="28"/>
        </w:rPr>
        <w:t xml:space="preserve">della classe </w:t>
      </w:r>
      <w:r w:rsidR="0032661F" w:rsidRPr="00CC5238">
        <w:rPr>
          <w:color w:val="auto"/>
          <w:sz w:val="28"/>
          <w:szCs w:val="28"/>
          <w:highlight w:val="yellow"/>
        </w:rPr>
        <w:t>…</w:t>
      </w:r>
      <w:r w:rsidR="0032661F" w:rsidRPr="00CC5238">
        <w:rPr>
          <w:color w:val="auto"/>
          <w:sz w:val="28"/>
          <w:szCs w:val="28"/>
        </w:rPr>
        <w:t xml:space="preserve"> </w:t>
      </w:r>
      <w:r w:rsidR="00066116" w:rsidRPr="00CC5238">
        <w:rPr>
          <w:color w:val="auto"/>
          <w:sz w:val="28"/>
          <w:szCs w:val="28"/>
        </w:rPr>
        <w:t>nel percorso</w:t>
      </w:r>
      <w:r w:rsidRPr="00CC5238">
        <w:rPr>
          <w:color w:val="auto"/>
          <w:sz w:val="28"/>
          <w:szCs w:val="28"/>
        </w:rPr>
        <w:t xml:space="preserve"> per le competenze trasversali e per </w:t>
      </w:r>
      <w:proofErr w:type="gramStart"/>
      <w:r w:rsidRPr="00CC5238">
        <w:rPr>
          <w:color w:val="auto"/>
          <w:sz w:val="28"/>
          <w:szCs w:val="28"/>
        </w:rPr>
        <w:t>l’o</w:t>
      </w:r>
      <w:r w:rsidR="0032661F" w:rsidRPr="00CC5238">
        <w:rPr>
          <w:color w:val="auto"/>
          <w:sz w:val="28"/>
          <w:szCs w:val="28"/>
        </w:rPr>
        <w:t>rientamento  denominato</w:t>
      </w:r>
      <w:proofErr w:type="gramEnd"/>
      <w:r w:rsidR="0032661F" w:rsidRPr="00CC5238">
        <w:rPr>
          <w:color w:val="auto"/>
          <w:sz w:val="28"/>
          <w:szCs w:val="28"/>
        </w:rPr>
        <w:t xml:space="preserve"> </w:t>
      </w:r>
      <w:r w:rsidR="0032661F" w:rsidRPr="00CC5238">
        <w:rPr>
          <w:color w:val="auto"/>
          <w:sz w:val="28"/>
          <w:szCs w:val="28"/>
          <w:highlight w:val="yellow"/>
        </w:rPr>
        <w:t>“…….”</w:t>
      </w:r>
      <w:r w:rsidRPr="00CC5238">
        <w:rPr>
          <w:color w:val="auto"/>
          <w:sz w:val="28"/>
          <w:szCs w:val="28"/>
        </w:rPr>
        <w:t xml:space="preserve"> su proposta </w:t>
      </w:r>
      <w:r w:rsidR="00A95668" w:rsidRPr="00CC5238">
        <w:rPr>
          <w:color w:val="auto"/>
          <w:sz w:val="28"/>
          <w:szCs w:val="28"/>
        </w:rPr>
        <w:t>dell’Istituto</w:t>
      </w:r>
      <w:r w:rsidR="00A95668" w:rsidRPr="00CC5238">
        <w:rPr>
          <w:b/>
          <w:sz w:val="28"/>
          <w:szCs w:val="28"/>
        </w:rPr>
        <w:t xml:space="preserve"> </w:t>
      </w:r>
      <w:r w:rsidR="00A95668" w:rsidRPr="00CC5238">
        <w:rPr>
          <w:sz w:val="28"/>
          <w:szCs w:val="28"/>
        </w:rPr>
        <w:t>tecnico “Pietro Giannone – Eugenio Masi</w:t>
      </w:r>
      <w:r w:rsidR="00A95668" w:rsidRPr="00CC5238">
        <w:rPr>
          <w:color w:val="auto"/>
          <w:sz w:val="28"/>
          <w:szCs w:val="28"/>
        </w:rPr>
        <w:t xml:space="preserve"> ”. </w:t>
      </w:r>
    </w:p>
    <w:p w14:paraId="5E4BC98F" w14:textId="77777777" w:rsidR="0004724E" w:rsidRPr="00CC5238" w:rsidRDefault="0032661F" w:rsidP="00CC5238">
      <w:pPr>
        <w:pStyle w:val="Default"/>
        <w:numPr>
          <w:ilvl w:val="0"/>
          <w:numId w:val="1"/>
        </w:numPr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CC5238">
        <w:rPr>
          <w:color w:val="auto"/>
          <w:sz w:val="28"/>
          <w:szCs w:val="28"/>
        </w:rPr>
        <w:t xml:space="preserve">Il </w:t>
      </w:r>
      <w:r w:rsidRPr="00CC5238">
        <w:rPr>
          <w:sz w:val="28"/>
          <w:szCs w:val="28"/>
        </w:rPr>
        <w:t>percorso formativo, progettato congiuntamente dall’I.T. “</w:t>
      </w:r>
      <w:r w:rsidR="00CC5238" w:rsidRPr="00CC5238">
        <w:rPr>
          <w:sz w:val="28"/>
          <w:szCs w:val="28"/>
        </w:rPr>
        <w:t>Pietro Giannone- Eugenio Masi</w:t>
      </w:r>
      <w:r w:rsidRPr="00CC5238">
        <w:rPr>
          <w:sz w:val="28"/>
          <w:szCs w:val="28"/>
        </w:rPr>
        <w:t xml:space="preserve">” e </w:t>
      </w:r>
      <w:r w:rsidR="00CC5238" w:rsidRPr="002E6DDD">
        <w:rPr>
          <w:sz w:val="28"/>
          <w:szCs w:val="28"/>
          <w:highlight w:val="yellow"/>
        </w:rPr>
        <w:t>…………</w:t>
      </w:r>
      <w:proofErr w:type="gramStart"/>
      <w:r w:rsidR="00CC5238" w:rsidRPr="002E6DDD">
        <w:rPr>
          <w:sz w:val="28"/>
          <w:szCs w:val="28"/>
          <w:highlight w:val="yellow"/>
        </w:rPr>
        <w:t>...</w:t>
      </w:r>
      <w:r w:rsidR="00CC5238" w:rsidRPr="00CC5238">
        <w:rPr>
          <w:sz w:val="28"/>
          <w:szCs w:val="28"/>
        </w:rPr>
        <w:t xml:space="preserve"> </w:t>
      </w:r>
      <w:r w:rsidRPr="00CC5238">
        <w:rPr>
          <w:sz w:val="28"/>
          <w:szCs w:val="28"/>
        </w:rPr>
        <w:t>,</w:t>
      </w:r>
      <w:proofErr w:type="gramEnd"/>
      <w:r w:rsidRPr="00CC5238">
        <w:rPr>
          <w:sz w:val="28"/>
          <w:szCs w:val="28"/>
        </w:rPr>
        <w:t xml:space="preserve">  sarà articolato </w:t>
      </w:r>
      <w:r w:rsidR="00CC5238" w:rsidRPr="002E6DDD">
        <w:rPr>
          <w:sz w:val="28"/>
          <w:szCs w:val="28"/>
          <w:highlight w:val="yellow"/>
        </w:rPr>
        <w:t>……….</w:t>
      </w:r>
    </w:p>
    <w:p w14:paraId="1C806345" w14:textId="77777777" w:rsidR="00CC5238" w:rsidRPr="00CC5238" w:rsidRDefault="00CC5238" w:rsidP="00CC5238">
      <w:pPr>
        <w:pStyle w:val="Default"/>
        <w:numPr>
          <w:ilvl w:val="0"/>
          <w:numId w:val="1"/>
        </w:numPr>
        <w:spacing w:line="360" w:lineRule="auto"/>
        <w:ind w:left="567" w:right="567"/>
        <w:jc w:val="both"/>
        <w:rPr>
          <w:color w:val="auto"/>
          <w:sz w:val="28"/>
          <w:szCs w:val="28"/>
          <w:highlight w:val="yellow"/>
        </w:rPr>
      </w:pPr>
      <w:r w:rsidRPr="00CC5238">
        <w:rPr>
          <w:sz w:val="28"/>
          <w:szCs w:val="28"/>
        </w:rPr>
        <w:t xml:space="preserve">Le attività si svolgeranno presso la sede della </w:t>
      </w:r>
      <w:r w:rsidRPr="00CC5238">
        <w:rPr>
          <w:sz w:val="28"/>
          <w:szCs w:val="28"/>
          <w:highlight w:val="yellow"/>
        </w:rPr>
        <w:t>Struttura ospitante/ dell’Istituto</w:t>
      </w:r>
      <w:r w:rsidRPr="00CC5238">
        <w:rPr>
          <w:sz w:val="28"/>
          <w:szCs w:val="28"/>
        </w:rPr>
        <w:t xml:space="preserve"> secondo il seguente </w:t>
      </w:r>
      <w:proofErr w:type="gramStart"/>
      <w:r w:rsidRPr="00CC5238">
        <w:rPr>
          <w:sz w:val="28"/>
          <w:szCs w:val="28"/>
        </w:rPr>
        <w:t xml:space="preserve">calendario: </w:t>
      </w:r>
      <w:r w:rsidRPr="00CC5238">
        <w:rPr>
          <w:sz w:val="28"/>
          <w:szCs w:val="28"/>
          <w:highlight w:val="yellow"/>
        </w:rPr>
        <w:t>….</w:t>
      </w:r>
      <w:proofErr w:type="gramEnd"/>
      <w:r w:rsidRPr="00CC5238">
        <w:rPr>
          <w:sz w:val="28"/>
          <w:szCs w:val="28"/>
          <w:highlight w:val="yellow"/>
        </w:rPr>
        <w:t>.</w:t>
      </w:r>
    </w:p>
    <w:p w14:paraId="046D0C43" w14:textId="77777777" w:rsidR="00CC5238" w:rsidRPr="00CC5238" w:rsidRDefault="00CC5238" w:rsidP="002E6DDD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  <w:highlight w:val="yellow"/>
        </w:rPr>
      </w:pPr>
    </w:p>
    <w:p w14:paraId="667C10AC" w14:textId="77777777" w:rsidR="002A79C5" w:rsidRDefault="0004724E" w:rsidP="002A79C5">
      <w:pPr>
        <w:pStyle w:val="Rientrocorpodeltesto3"/>
        <w:spacing w:after="0"/>
        <w:ind w:left="567" w:right="567"/>
        <w:jc w:val="center"/>
        <w:rPr>
          <w:sz w:val="28"/>
          <w:szCs w:val="28"/>
        </w:rPr>
      </w:pPr>
      <w:r w:rsidRPr="002A79C5">
        <w:rPr>
          <w:b/>
          <w:bCs/>
          <w:sz w:val="28"/>
          <w:szCs w:val="28"/>
        </w:rPr>
        <w:t>Art. 2</w:t>
      </w:r>
      <w:r w:rsidR="002A79C5" w:rsidRPr="002A79C5">
        <w:rPr>
          <w:b/>
          <w:bCs/>
          <w:sz w:val="28"/>
          <w:szCs w:val="28"/>
        </w:rPr>
        <w:t xml:space="preserve"> </w:t>
      </w:r>
      <w:r w:rsidR="0025494F">
        <w:rPr>
          <w:b/>
          <w:bCs/>
          <w:sz w:val="28"/>
          <w:szCs w:val="28"/>
        </w:rPr>
        <w:t xml:space="preserve">- </w:t>
      </w:r>
      <w:r w:rsidR="002A79C5" w:rsidRPr="002A79C5">
        <w:rPr>
          <w:b/>
          <w:bCs/>
          <w:sz w:val="28"/>
          <w:szCs w:val="28"/>
        </w:rPr>
        <w:t>Struttura e disciplina del percorso formativo</w:t>
      </w:r>
      <w:r w:rsidR="002A79C5" w:rsidRPr="002A79C5">
        <w:rPr>
          <w:sz w:val="28"/>
          <w:szCs w:val="28"/>
        </w:rPr>
        <w:t xml:space="preserve">  </w:t>
      </w:r>
    </w:p>
    <w:p w14:paraId="40988860" w14:textId="77777777" w:rsidR="002A79C5" w:rsidRPr="002A79C5" w:rsidRDefault="002A79C5" w:rsidP="002A79C5">
      <w:pPr>
        <w:pStyle w:val="Rientrocorpodeltesto3"/>
        <w:spacing w:after="0"/>
        <w:ind w:left="567" w:right="567"/>
        <w:jc w:val="center"/>
        <w:rPr>
          <w:sz w:val="28"/>
          <w:szCs w:val="28"/>
        </w:rPr>
      </w:pPr>
    </w:p>
    <w:p w14:paraId="36B4A850" w14:textId="77777777" w:rsidR="0004724E" w:rsidRPr="00CC5238" w:rsidRDefault="002A79C5" w:rsidP="002A79C5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2A79C5">
        <w:rPr>
          <w:rFonts w:ascii="Times New Roman" w:hAnsi="Times New Roman" w:cs="Times New Roman"/>
          <w:sz w:val="28"/>
          <w:szCs w:val="28"/>
        </w:rPr>
        <w:t xml:space="preserve">L’intesa </w:t>
      </w:r>
      <w:proofErr w:type="gramStart"/>
      <w:r w:rsidRPr="002A79C5">
        <w:rPr>
          <w:rFonts w:ascii="Times New Roman" w:hAnsi="Times New Roman" w:cs="Times New Roman"/>
          <w:sz w:val="28"/>
          <w:szCs w:val="28"/>
        </w:rPr>
        <w:t xml:space="preserve">prevede </w:t>
      </w:r>
      <w:r>
        <w:rPr>
          <w:rFonts w:ascii="Times New Roman" w:hAnsi="Times New Roman" w:cs="Times New Roman"/>
          <w:sz w:val="28"/>
          <w:szCs w:val="28"/>
        </w:rPr>
        <w:t xml:space="preserve"> quanto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segue:</w:t>
      </w:r>
    </w:p>
    <w:p w14:paraId="4BA9CBF2" w14:textId="77777777" w:rsidR="0004724E" w:rsidRPr="00CC5238" w:rsidRDefault="0004724E" w:rsidP="00CC5238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CC5238">
        <w:rPr>
          <w:color w:val="auto"/>
          <w:sz w:val="28"/>
          <w:szCs w:val="28"/>
        </w:rPr>
        <w:t xml:space="preserve">1. L’accoglimento dello/degli studente/i per i periodi di apprendimento in ambiente lavorativo non costituisce rapporto di lavoro. </w:t>
      </w:r>
    </w:p>
    <w:p w14:paraId="4C01D64F" w14:textId="77777777" w:rsidR="0004724E" w:rsidRPr="00B73DA0" w:rsidRDefault="0004724E" w:rsidP="00CC5238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CC5238">
        <w:rPr>
          <w:color w:val="auto"/>
          <w:sz w:val="28"/>
          <w:szCs w:val="28"/>
        </w:rPr>
        <w:t>2.</w:t>
      </w:r>
      <w:r w:rsidRPr="00B73DA0">
        <w:rPr>
          <w:color w:val="auto"/>
          <w:sz w:val="28"/>
          <w:szCs w:val="28"/>
        </w:rPr>
        <w:t xml:space="preserve"> Ai fini e agli effetti delle disposizioni di cui al d.lgs. 81/2008, lo studente nelle attività del PCTO è equiparato al lavoratore, ex art. 2, comma 1 lettera a) del decreto citato. </w:t>
      </w:r>
    </w:p>
    <w:p w14:paraId="7D8774E7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3. L’attività di formazione ed orientamento del PCTO è congiuntamente progettata e verificata da un docente tutor interno, designato dall’istituzione scolastica, e da un tutor formativo della struttura, indicato dal soggetto ospitante, denominato tutor formativo esterno. </w:t>
      </w:r>
    </w:p>
    <w:p w14:paraId="509CCAD0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4. Per ciascun allievo inserito nella struttura ospitante in base alla </w:t>
      </w:r>
      <w:r w:rsidR="00A95668">
        <w:rPr>
          <w:color w:val="auto"/>
          <w:sz w:val="28"/>
          <w:szCs w:val="28"/>
        </w:rPr>
        <w:t>presente Convenzione è predispo</w:t>
      </w:r>
      <w:r w:rsidRPr="00B73DA0">
        <w:rPr>
          <w:color w:val="auto"/>
          <w:sz w:val="28"/>
          <w:szCs w:val="28"/>
        </w:rPr>
        <w:t xml:space="preserve">sto un percorso formativo personalizzato, che fa parte integrante </w:t>
      </w:r>
      <w:r w:rsidR="00A95668">
        <w:rPr>
          <w:color w:val="auto"/>
          <w:sz w:val="28"/>
          <w:szCs w:val="28"/>
        </w:rPr>
        <w:t>della presente Convenzione, coe</w:t>
      </w:r>
      <w:r w:rsidRPr="00B73DA0">
        <w:rPr>
          <w:color w:val="auto"/>
          <w:sz w:val="28"/>
          <w:szCs w:val="28"/>
        </w:rPr>
        <w:t xml:space="preserve">rente con il profilo educativo, culturale e professionale dell’indirizzo di studi. </w:t>
      </w:r>
    </w:p>
    <w:p w14:paraId="2A1D6202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5. La titolarità del percorso, della progettazione formativa e della certificazione delle competenze acquisite è dell’istituzione scolastica. </w:t>
      </w:r>
    </w:p>
    <w:p w14:paraId="4445B567" w14:textId="77777777" w:rsidR="0004724E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6. L’accoglimento dello/degli studente/i minorenni per i periodi di a</w:t>
      </w:r>
      <w:r w:rsidR="00A95668">
        <w:rPr>
          <w:color w:val="auto"/>
          <w:sz w:val="28"/>
          <w:szCs w:val="28"/>
        </w:rPr>
        <w:t>pprendimento in contesto lavo</w:t>
      </w:r>
      <w:r w:rsidRPr="00B73DA0">
        <w:rPr>
          <w:color w:val="auto"/>
          <w:sz w:val="28"/>
          <w:szCs w:val="28"/>
        </w:rPr>
        <w:t>rativo non fa acquisire agli stessi la qualifica di “lavoratore minore”</w:t>
      </w:r>
      <w:r w:rsidR="00A95668">
        <w:rPr>
          <w:color w:val="auto"/>
          <w:sz w:val="28"/>
          <w:szCs w:val="28"/>
        </w:rPr>
        <w:t xml:space="preserve"> di cui alla L. 977/67 e succes</w:t>
      </w:r>
      <w:r w:rsidRPr="00B73DA0">
        <w:rPr>
          <w:color w:val="auto"/>
          <w:sz w:val="28"/>
          <w:szCs w:val="28"/>
        </w:rPr>
        <w:t xml:space="preserve">sive modifiche. </w:t>
      </w:r>
    </w:p>
    <w:p w14:paraId="414CFF9E" w14:textId="77777777" w:rsidR="002A79C5" w:rsidRPr="002A79C5" w:rsidRDefault="002A79C5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  <w:highlight w:val="yellow"/>
        </w:rPr>
      </w:pPr>
      <w:r w:rsidRPr="002A79C5">
        <w:rPr>
          <w:color w:val="auto"/>
          <w:sz w:val="28"/>
          <w:szCs w:val="28"/>
          <w:highlight w:val="yellow"/>
        </w:rPr>
        <w:t>7.  …………………………………</w:t>
      </w:r>
    </w:p>
    <w:p w14:paraId="41F72A03" w14:textId="77777777" w:rsidR="00A95668" w:rsidRPr="00B73DA0" w:rsidRDefault="002A79C5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2A79C5">
        <w:rPr>
          <w:color w:val="auto"/>
          <w:sz w:val="28"/>
          <w:szCs w:val="28"/>
          <w:highlight w:val="yellow"/>
        </w:rPr>
        <w:t>8.  …………………………</w:t>
      </w:r>
      <w:proofErr w:type="gramStart"/>
      <w:r w:rsidRPr="002A79C5">
        <w:rPr>
          <w:color w:val="auto"/>
          <w:sz w:val="28"/>
          <w:szCs w:val="28"/>
          <w:highlight w:val="yellow"/>
        </w:rPr>
        <w:t>…….</w:t>
      </w:r>
      <w:proofErr w:type="gramEnd"/>
      <w:r w:rsidRPr="002A79C5">
        <w:rPr>
          <w:color w:val="auto"/>
          <w:sz w:val="28"/>
          <w:szCs w:val="28"/>
          <w:highlight w:val="yellow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42139838" w14:textId="77777777" w:rsidR="00CC5238" w:rsidRDefault="0004724E" w:rsidP="00A95668">
      <w:pPr>
        <w:pStyle w:val="Default"/>
        <w:spacing w:line="360" w:lineRule="auto"/>
        <w:ind w:left="567" w:right="567"/>
        <w:jc w:val="center"/>
        <w:rPr>
          <w:b/>
          <w:bCs/>
          <w:color w:val="auto"/>
          <w:sz w:val="28"/>
          <w:szCs w:val="28"/>
        </w:rPr>
      </w:pPr>
      <w:r w:rsidRPr="00B73DA0">
        <w:rPr>
          <w:b/>
          <w:bCs/>
          <w:color w:val="auto"/>
          <w:sz w:val="28"/>
          <w:szCs w:val="28"/>
        </w:rPr>
        <w:t>Art. 3</w:t>
      </w:r>
      <w:r w:rsidR="0025494F">
        <w:rPr>
          <w:b/>
          <w:bCs/>
          <w:color w:val="auto"/>
          <w:sz w:val="28"/>
          <w:szCs w:val="28"/>
        </w:rPr>
        <w:t xml:space="preserve"> - </w:t>
      </w:r>
      <w:r w:rsidR="00CC5238">
        <w:rPr>
          <w:b/>
          <w:bCs/>
          <w:color w:val="auto"/>
          <w:sz w:val="28"/>
          <w:szCs w:val="28"/>
        </w:rPr>
        <w:t>Funzioni tutoriali</w:t>
      </w:r>
    </w:p>
    <w:p w14:paraId="04C3821A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lastRenderedPageBreak/>
        <w:t xml:space="preserve">1. Il docente tutor interno svolge le seguenti funzioni: </w:t>
      </w:r>
    </w:p>
    <w:p w14:paraId="5B62C62F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a) elabora, insieme al tutor esterno, il percorso formativo personalizzato sottoscritto dalle par-ti coinvolte (scuola, struttura ospitante, studente/soggetti esercenti la potestà genitoriale); </w:t>
      </w:r>
    </w:p>
    <w:p w14:paraId="7759CF63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b) assiste e guida lo studente nei PCTO e ne verifica, in collaborazione con il tutor esterno, il corretto svolgimento; </w:t>
      </w:r>
    </w:p>
    <w:p w14:paraId="4B7612C2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c) gestisce le relazioni con il contesto in cui si sviluppa l’esperienza di PCTO, rapportandosi con il tutor esterno; </w:t>
      </w:r>
    </w:p>
    <w:p w14:paraId="0BBA77D1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d) monitora le attività e affronta le eventuali criticità che dovessero emergere dalle stesse; </w:t>
      </w:r>
    </w:p>
    <w:p w14:paraId="0B935084" w14:textId="77777777" w:rsidR="0004724E" w:rsidRPr="00B73DA0" w:rsidRDefault="0004724E" w:rsidP="00A95668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e) valuta, comunica e valorizza gli obiettivi raggiunti e le competenze progressivamente svi-luppate dallo studente; </w:t>
      </w:r>
    </w:p>
    <w:p w14:paraId="2D848549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f) promuove l’attività di valutazione sull’efficacia e la coeren</w:t>
      </w:r>
      <w:r w:rsidR="00A95668">
        <w:rPr>
          <w:color w:val="auto"/>
          <w:sz w:val="28"/>
          <w:szCs w:val="28"/>
        </w:rPr>
        <w:t>za del PCTO, da parte dello stu</w:t>
      </w:r>
      <w:r w:rsidRPr="00B73DA0">
        <w:rPr>
          <w:color w:val="auto"/>
          <w:sz w:val="28"/>
          <w:szCs w:val="28"/>
        </w:rPr>
        <w:t xml:space="preserve">dente coinvolto; </w:t>
      </w:r>
    </w:p>
    <w:p w14:paraId="4FFA173D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g) informa gli organi scolastici preposti (Dirigente Scolastico</w:t>
      </w:r>
      <w:r w:rsidR="00A95668">
        <w:rPr>
          <w:color w:val="auto"/>
          <w:sz w:val="28"/>
          <w:szCs w:val="28"/>
        </w:rPr>
        <w:t>, Dipartimenti, Collegio dei do</w:t>
      </w:r>
      <w:r w:rsidRPr="00B73DA0">
        <w:rPr>
          <w:color w:val="auto"/>
          <w:sz w:val="28"/>
          <w:szCs w:val="28"/>
        </w:rPr>
        <w:t>centi, Comitato Tecnico Scientifico/Comitato Scientifico</w:t>
      </w:r>
      <w:r w:rsidR="00A95668">
        <w:rPr>
          <w:color w:val="auto"/>
          <w:sz w:val="28"/>
          <w:szCs w:val="28"/>
        </w:rPr>
        <w:t>, referenti per i PCTO</w:t>
      </w:r>
      <w:r w:rsidRPr="00B73DA0">
        <w:rPr>
          <w:color w:val="auto"/>
          <w:sz w:val="28"/>
          <w:szCs w:val="28"/>
        </w:rPr>
        <w:t xml:space="preserve">) ed aggiorna il Consiglio di classe sullo svolgimento dei percorsi, anche ai fini dell’eventuale riallineamento della classe; </w:t>
      </w:r>
    </w:p>
    <w:p w14:paraId="485A5135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h) assiste il Dirigente Scolastico nella redazione della scheda di valutazione sulle strutture con le quali sono state stipulate le convenzioni per i PCTO, evidenziandone i</w:t>
      </w:r>
      <w:r w:rsidR="00A95668">
        <w:rPr>
          <w:color w:val="auto"/>
          <w:sz w:val="28"/>
          <w:szCs w:val="28"/>
        </w:rPr>
        <w:t>l potenziale forma</w:t>
      </w:r>
      <w:r w:rsidRPr="00B73DA0">
        <w:rPr>
          <w:color w:val="auto"/>
          <w:sz w:val="28"/>
          <w:szCs w:val="28"/>
        </w:rPr>
        <w:t xml:space="preserve">tivo e le eventuali difficoltà incontrate nella collaborazione. </w:t>
      </w:r>
    </w:p>
    <w:p w14:paraId="4BEA341F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72DE693E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2. Il tutor formativo esterno svolge le seguenti funzioni: </w:t>
      </w:r>
    </w:p>
    <w:p w14:paraId="59786383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lastRenderedPageBreak/>
        <w:t xml:space="preserve">a) collabora con il tutor interno alla progettazione, organizzazione e valutazione dell’esperienza di PCTO; </w:t>
      </w:r>
    </w:p>
    <w:p w14:paraId="7A8E7952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b) favorisce l’inserimento dello studente nel contesto operativo, lo affianca e lo assiste nel PCTO; </w:t>
      </w:r>
    </w:p>
    <w:p w14:paraId="46D12BBC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c) garantisce l’informazione/formazione dello/i studente/i sui ris</w:t>
      </w:r>
      <w:r w:rsidR="00A95668">
        <w:rPr>
          <w:color w:val="auto"/>
          <w:sz w:val="28"/>
          <w:szCs w:val="28"/>
        </w:rPr>
        <w:t>chi specifici aziendali, nel ri</w:t>
      </w:r>
      <w:r w:rsidRPr="00B73DA0">
        <w:rPr>
          <w:color w:val="auto"/>
          <w:sz w:val="28"/>
          <w:szCs w:val="28"/>
        </w:rPr>
        <w:t xml:space="preserve">spetto delle procedure interne; </w:t>
      </w:r>
    </w:p>
    <w:p w14:paraId="6187A955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d) pianifica ed organizza le attività in base al progetto format</w:t>
      </w:r>
      <w:r w:rsidR="00A95668">
        <w:rPr>
          <w:color w:val="auto"/>
          <w:sz w:val="28"/>
          <w:szCs w:val="28"/>
        </w:rPr>
        <w:t>ivo, coordinandosi anche con al</w:t>
      </w:r>
      <w:r w:rsidRPr="00B73DA0">
        <w:rPr>
          <w:color w:val="auto"/>
          <w:sz w:val="28"/>
          <w:szCs w:val="28"/>
        </w:rPr>
        <w:t xml:space="preserve">tre figure professionali presenti nella struttura ospitante; </w:t>
      </w:r>
    </w:p>
    <w:p w14:paraId="2C77FA25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e) coinvolge lo studente nel processo di valutazione dell’esperienza di PCTO; </w:t>
      </w:r>
    </w:p>
    <w:p w14:paraId="11C4363C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f) fornisce all’istituzione scolastica gli elementi concordati per valutare le attività dello stu-dente e l’efficacia del processo formativo. </w:t>
      </w:r>
    </w:p>
    <w:p w14:paraId="2F6158A4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449251F0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3. Le due figure dei tutor condividono i seguenti compiti: </w:t>
      </w:r>
    </w:p>
    <w:p w14:paraId="3C5E2D2B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a) predisposizione del percorso formativo personalizzato, anche con riguardo alla disciplina della sicurezza e salute nei luoghi di lavoro. In particolare, il docente tutor interno dovrà col-laborare col tutor formativo esterno al fine dell’individuazione delle attività richieste dal progetto formativo e delle misure di prevenzione necessarie alla tutela dello studente; </w:t>
      </w:r>
    </w:p>
    <w:p w14:paraId="03F7A151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b) controllo della frequenza e dell’attuazione del percorso formativo personalizzato; </w:t>
      </w:r>
    </w:p>
    <w:p w14:paraId="4DF459F8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c) raccordo tra le esperienze formative in aula e quella in contesto lavorativo; </w:t>
      </w:r>
    </w:p>
    <w:p w14:paraId="322C6C1E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lastRenderedPageBreak/>
        <w:t xml:space="preserve">d) elaborazione di un </w:t>
      </w:r>
      <w:r w:rsidRPr="00B73DA0">
        <w:rPr>
          <w:i/>
          <w:iCs/>
          <w:color w:val="auto"/>
          <w:sz w:val="28"/>
          <w:szCs w:val="28"/>
        </w:rPr>
        <w:t xml:space="preserve">report </w:t>
      </w:r>
      <w:r w:rsidRPr="00B73DA0">
        <w:rPr>
          <w:color w:val="auto"/>
          <w:sz w:val="28"/>
          <w:szCs w:val="28"/>
        </w:rPr>
        <w:t xml:space="preserve">sull’esperienza svolta e sulle acquisizioni di ciascun allievo, che concorre alla valutazione e alla certificazione delle competenze da parte del Consiglio di classe; </w:t>
      </w:r>
    </w:p>
    <w:p w14:paraId="6D3C7963" w14:textId="77777777" w:rsidR="00A95668" w:rsidRDefault="0004724E" w:rsidP="00A95668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e) verifica del rispetto da parte dello studente degli obblighi propri di ciascun lavoratore di cui all’art. 20 D. Lgs. 81/2008. </w:t>
      </w:r>
      <w:proofErr w:type="gramStart"/>
      <w:r w:rsidRPr="00B73DA0">
        <w:rPr>
          <w:color w:val="auto"/>
          <w:sz w:val="28"/>
          <w:szCs w:val="28"/>
        </w:rPr>
        <w:t>In particolare</w:t>
      </w:r>
      <w:proofErr w:type="gramEnd"/>
      <w:r w:rsidRPr="00B73DA0">
        <w:rPr>
          <w:color w:val="auto"/>
          <w:sz w:val="28"/>
          <w:szCs w:val="28"/>
        </w:rPr>
        <w:t xml:space="preserve"> la violazione da parte dello studente degli obblighi richiamati dalla norma citata e dal percorso formativo saranno segnalati dal tutor formativo esterno al docente tutor interno affinché quest’ultimo possa attivare le azioni necessarie. </w:t>
      </w:r>
    </w:p>
    <w:p w14:paraId="4409B789" w14:textId="77777777" w:rsidR="008D07AD" w:rsidRDefault="008D07AD" w:rsidP="00A95668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43D2E440" w14:textId="77777777" w:rsidR="008D07AD" w:rsidRPr="00CC5238" w:rsidRDefault="008D07AD" w:rsidP="008D07AD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CC5238">
        <w:rPr>
          <w:bCs/>
          <w:color w:val="auto"/>
          <w:sz w:val="28"/>
          <w:szCs w:val="28"/>
        </w:rPr>
        <w:t>Per le attività oggetto della presente convenzione l’istituzione scolastica individua quale tutor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 xml:space="preserve">interno </w:t>
      </w:r>
      <w:r w:rsidRPr="00CC5238">
        <w:rPr>
          <w:bCs/>
          <w:color w:val="auto"/>
          <w:sz w:val="28"/>
          <w:szCs w:val="28"/>
        </w:rPr>
        <w:t xml:space="preserve"> il</w:t>
      </w:r>
      <w:proofErr w:type="gramEnd"/>
      <w:r w:rsidRPr="00CC5238">
        <w:rPr>
          <w:bCs/>
          <w:color w:val="auto"/>
          <w:sz w:val="28"/>
          <w:szCs w:val="28"/>
        </w:rPr>
        <w:t xml:space="preserve">/la prof </w:t>
      </w:r>
      <w:r w:rsidRPr="00CC5238">
        <w:rPr>
          <w:bCs/>
          <w:color w:val="auto"/>
          <w:sz w:val="28"/>
          <w:szCs w:val="28"/>
          <w:highlight w:val="yellow"/>
        </w:rPr>
        <w:t>…….</w:t>
      </w:r>
      <w:r>
        <w:rPr>
          <w:bCs/>
          <w:color w:val="auto"/>
          <w:sz w:val="28"/>
          <w:szCs w:val="28"/>
        </w:rPr>
        <w:t xml:space="preserve"> e il soggetto </w:t>
      </w:r>
      <w:proofErr w:type="gramStart"/>
      <w:r>
        <w:rPr>
          <w:bCs/>
          <w:color w:val="auto"/>
          <w:sz w:val="28"/>
          <w:szCs w:val="28"/>
        </w:rPr>
        <w:t xml:space="preserve">ospitante </w:t>
      </w:r>
      <w:r w:rsidRPr="00CC5238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quale</w:t>
      </w:r>
      <w:proofErr w:type="gramEnd"/>
      <w:r>
        <w:rPr>
          <w:bCs/>
          <w:color w:val="auto"/>
          <w:sz w:val="28"/>
          <w:szCs w:val="28"/>
        </w:rPr>
        <w:t xml:space="preserve"> tutor formativo esterno </w:t>
      </w:r>
      <w:r w:rsidRPr="00BF3E60">
        <w:rPr>
          <w:bCs/>
          <w:color w:val="auto"/>
          <w:sz w:val="28"/>
          <w:szCs w:val="28"/>
          <w:highlight w:val="yellow"/>
        </w:rPr>
        <w:t>…….</w:t>
      </w:r>
    </w:p>
    <w:p w14:paraId="0C8B5128" w14:textId="77777777" w:rsidR="008D07AD" w:rsidRDefault="008D07AD" w:rsidP="00A95668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57B52034" w14:textId="77777777" w:rsidR="00A95668" w:rsidRDefault="00A95668" w:rsidP="00A95668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5AA15F54" w14:textId="77777777" w:rsidR="008D07AD" w:rsidRPr="00B73DA0" w:rsidRDefault="0004724E" w:rsidP="00A95668">
      <w:pPr>
        <w:pStyle w:val="Default"/>
        <w:spacing w:line="360" w:lineRule="auto"/>
        <w:ind w:left="567" w:right="567"/>
        <w:jc w:val="center"/>
        <w:rPr>
          <w:color w:val="auto"/>
          <w:sz w:val="28"/>
          <w:szCs w:val="28"/>
        </w:rPr>
      </w:pPr>
      <w:r w:rsidRPr="00B73DA0">
        <w:rPr>
          <w:b/>
          <w:bCs/>
          <w:color w:val="auto"/>
          <w:sz w:val="28"/>
          <w:szCs w:val="28"/>
        </w:rPr>
        <w:t>Art. 4</w:t>
      </w:r>
      <w:r w:rsidR="0025494F">
        <w:rPr>
          <w:b/>
          <w:bCs/>
          <w:color w:val="auto"/>
          <w:sz w:val="28"/>
          <w:szCs w:val="28"/>
        </w:rPr>
        <w:t xml:space="preserve"> - </w:t>
      </w:r>
      <w:r w:rsidR="008D07AD">
        <w:rPr>
          <w:b/>
          <w:bCs/>
          <w:color w:val="auto"/>
          <w:sz w:val="28"/>
          <w:szCs w:val="28"/>
        </w:rPr>
        <w:t>Obblighi degli alunni</w:t>
      </w:r>
    </w:p>
    <w:p w14:paraId="7BD2FDB1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1. Durante lo svolgimento del percorso il/i beneficiario/i del percorso/i per le competenze trasversali e per l’orientamento è tenuto/sono tenuti a: </w:t>
      </w:r>
    </w:p>
    <w:p w14:paraId="685B69E2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a) svolgere le attività previste dal percorso formativo personalizzato; </w:t>
      </w:r>
    </w:p>
    <w:p w14:paraId="15F9E33D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b) rispettare le norme in materia di igiene, sicurezza e salute sui luoghi di lavoro, nonché tutte le disposizioni, istruzioni, prescrizioni, regolamenti interni, previsti a tale scopo; </w:t>
      </w:r>
    </w:p>
    <w:p w14:paraId="2E8F505C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c) mantenere la necessaria riservatezza per quanto attiene ai dati, informazioni o conoscenze in merito a processi produttivi e prodotti, </w:t>
      </w:r>
      <w:r w:rsidRPr="00B73DA0">
        <w:rPr>
          <w:color w:val="auto"/>
          <w:sz w:val="28"/>
          <w:szCs w:val="28"/>
        </w:rPr>
        <w:lastRenderedPageBreak/>
        <w:t xml:space="preserve">acquisiti durante lo svolgimento dell’attività formativa in contesto lavorativo; </w:t>
      </w:r>
    </w:p>
    <w:p w14:paraId="4B0AB1E9" w14:textId="77777777" w:rsidR="0004724E" w:rsidRPr="00B73DA0" w:rsidRDefault="0004724E" w:rsidP="00B73DA0">
      <w:pPr>
        <w:pStyle w:val="Default"/>
        <w:spacing w:after="68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d) seguire le indicazioni dei tutor e fare riferimento ad essi per qualsiasi esigenza di tipo orga-nizzativo o altre evenienze; </w:t>
      </w:r>
    </w:p>
    <w:p w14:paraId="74582556" w14:textId="77777777" w:rsidR="00BF3E60" w:rsidRDefault="0004724E" w:rsidP="00BF3E6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e) rispettare gli obblighi di cui al d.lgs. 81/2008, art. 20. </w:t>
      </w:r>
    </w:p>
    <w:p w14:paraId="749D5172" w14:textId="77777777" w:rsidR="0004724E" w:rsidRPr="00B73DA0" w:rsidRDefault="0004724E" w:rsidP="002E6DDD">
      <w:pPr>
        <w:pStyle w:val="Default"/>
        <w:spacing w:line="360" w:lineRule="auto"/>
        <w:ind w:right="567"/>
        <w:jc w:val="both"/>
        <w:rPr>
          <w:color w:val="auto"/>
          <w:sz w:val="28"/>
          <w:szCs w:val="28"/>
        </w:rPr>
      </w:pPr>
    </w:p>
    <w:p w14:paraId="524A7055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0CC458B4" w14:textId="77777777" w:rsidR="008D07AD" w:rsidRPr="00B73DA0" w:rsidRDefault="0004724E" w:rsidP="00A95668">
      <w:pPr>
        <w:pStyle w:val="Default"/>
        <w:spacing w:line="360" w:lineRule="auto"/>
        <w:ind w:left="567" w:right="567"/>
        <w:jc w:val="center"/>
        <w:rPr>
          <w:color w:val="auto"/>
          <w:sz w:val="28"/>
          <w:szCs w:val="28"/>
        </w:rPr>
      </w:pPr>
      <w:r w:rsidRPr="00B73DA0">
        <w:rPr>
          <w:b/>
          <w:bCs/>
          <w:color w:val="auto"/>
          <w:sz w:val="28"/>
          <w:szCs w:val="28"/>
        </w:rPr>
        <w:t>Art. 5</w:t>
      </w:r>
      <w:r w:rsidR="0025494F">
        <w:rPr>
          <w:b/>
          <w:bCs/>
          <w:color w:val="auto"/>
          <w:sz w:val="28"/>
          <w:szCs w:val="28"/>
        </w:rPr>
        <w:t xml:space="preserve"> - </w:t>
      </w:r>
      <w:r w:rsidR="00491F81">
        <w:rPr>
          <w:b/>
          <w:bCs/>
          <w:color w:val="auto"/>
          <w:sz w:val="28"/>
          <w:szCs w:val="28"/>
        </w:rPr>
        <w:t>Obblighi dell’istituzione s</w:t>
      </w:r>
      <w:r w:rsidR="0025494F">
        <w:rPr>
          <w:b/>
          <w:bCs/>
          <w:color w:val="auto"/>
          <w:sz w:val="28"/>
          <w:szCs w:val="28"/>
        </w:rPr>
        <w:t>c</w:t>
      </w:r>
      <w:r w:rsidR="00491F81">
        <w:rPr>
          <w:b/>
          <w:bCs/>
          <w:color w:val="auto"/>
          <w:sz w:val="28"/>
          <w:szCs w:val="28"/>
        </w:rPr>
        <w:t>olastica</w:t>
      </w:r>
    </w:p>
    <w:p w14:paraId="638BB37A" w14:textId="77777777" w:rsidR="00CF0F85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1. </w:t>
      </w:r>
      <w:r w:rsidRPr="00491F81">
        <w:rPr>
          <w:color w:val="auto"/>
          <w:sz w:val="28"/>
          <w:szCs w:val="28"/>
        </w:rPr>
        <w:t xml:space="preserve">L’istituzione scolastica assicura il/i beneficiario/i del PCTO contro gli infortuni sul lavoro presso l’INAIL, </w:t>
      </w:r>
      <w:r w:rsidR="00491F81" w:rsidRPr="00491F81">
        <w:rPr>
          <w:sz w:val="28"/>
          <w:szCs w:val="28"/>
        </w:rPr>
        <w:t>nonché con l’assicurazione integrativa dell’Istituto, stipulata con l’agenzia “Ambiente Scuola s.r.l.” in data 29/09/2019, polizza n. IW/2018/01450.</w:t>
      </w:r>
      <w:r w:rsidRPr="00491F81">
        <w:rPr>
          <w:color w:val="auto"/>
          <w:sz w:val="28"/>
          <w:szCs w:val="28"/>
        </w:rPr>
        <w:t xml:space="preserve"> </w:t>
      </w:r>
    </w:p>
    <w:p w14:paraId="0171311B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2. Ai fini dell’applicazione dell’articolo 18 del d.lgs. 81/2008 il soggetto promotore si fa carico dei seguenti obblighi: </w:t>
      </w:r>
    </w:p>
    <w:p w14:paraId="6E758DDB" w14:textId="77777777" w:rsidR="0004724E" w:rsidRPr="00B73DA0" w:rsidRDefault="0004724E" w:rsidP="00B73DA0">
      <w:pPr>
        <w:pStyle w:val="Default"/>
        <w:spacing w:after="85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 tener conto delle capacità e delle condizioni della struttura ospitante, in rapporto alla salute e sicurezza degli studenti impegnati nelle attività di PCTO; </w:t>
      </w:r>
    </w:p>
    <w:p w14:paraId="2ECFFB7A" w14:textId="77777777" w:rsidR="0004724E" w:rsidRPr="00B73DA0" w:rsidRDefault="0004724E" w:rsidP="00B73DA0">
      <w:pPr>
        <w:pStyle w:val="Default"/>
        <w:spacing w:after="85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 informare/formare lo studente in materia di norme relative a igiene, sicurezza e salute sui luo-ghi di lavoro, con particolare riguardo agli obblighi dello studente ex art. 20 d.lgs. 81/2008; </w:t>
      </w:r>
    </w:p>
    <w:p w14:paraId="7BEF5281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 designare un tutor interno che sia competente e adeguatamente formato in materia di sicurezza e salute nei luoghi di lavoro o che si avvalga di professionalità adeguate in materia (es. RSPP). </w:t>
      </w:r>
    </w:p>
    <w:p w14:paraId="273D213E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6F30FD18" w14:textId="77777777" w:rsidR="00491F81" w:rsidRPr="00B73DA0" w:rsidRDefault="0004724E" w:rsidP="00FC2708">
      <w:pPr>
        <w:pStyle w:val="Default"/>
        <w:spacing w:line="360" w:lineRule="auto"/>
        <w:ind w:left="567" w:right="567"/>
        <w:jc w:val="center"/>
        <w:rPr>
          <w:color w:val="auto"/>
          <w:sz w:val="28"/>
          <w:szCs w:val="28"/>
        </w:rPr>
      </w:pPr>
      <w:r w:rsidRPr="00B73DA0">
        <w:rPr>
          <w:b/>
          <w:bCs/>
          <w:color w:val="auto"/>
          <w:sz w:val="28"/>
          <w:szCs w:val="28"/>
        </w:rPr>
        <w:t>Art. 6</w:t>
      </w:r>
      <w:r w:rsidR="0025494F">
        <w:rPr>
          <w:b/>
          <w:bCs/>
          <w:color w:val="auto"/>
          <w:sz w:val="28"/>
          <w:szCs w:val="28"/>
        </w:rPr>
        <w:t xml:space="preserve"> - </w:t>
      </w:r>
      <w:r w:rsidR="00491F81">
        <w:rPr>
          <w:b/>
          <w:bCs/>
          <w:color w:val="auto"/>
          <w:sz w:val="28"/>
          <w:szCs w:val="28"/>
        </w:rPr>
        <w:t>Obblighi del soggetto ospitante</w:t>
      </w:r>
    </w:p>
    <w:p w14:paraId="456A7D0D" w14:textId="77777777" w:rsidR="0004724E" w:rsidRPr="00B73DA0" w:rsidRDefault="0004724E" w:rsidP="00FC2708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lastRenderedPageBreak/>
        <w:t xml:space="preserve">1. Il soggetto ospitante si impegna a: </w:t>
      </w:r>
    </w:p>
    <w:p w14:paraId="214C34F7" w14:textId="77777777" w:rsidR="0004724E" w:rsidRPr="00B73DA0" w:rsidRDefault="0004724E" w:rsidP="00B73DA0">
      <w:pPr>
        <w:pStyle w:val="Default"/>
        <w:spacing w:after="71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a. garantire al beneficiario/ai beneficiari del percorso, per il tramite del tutor della struttura ospitante, l’assistenza e la formazione necessarie al buon e</w:t>
      </w:r>
      <w:r w:rsidR="008D07AD">
        <w:rPr>
          <w:color w:val="auto"/>
          <w:sz w:val="28"/>
          <w:szCs w:val="28"/>
        </w:rPr>
        <w:t>sito dell’attività di PCTO, non</w:t>
      </w:r>
      <w:r w:rsidRPr="00B73DA0">
        <w:rPr>
          <w:color w:val="auto"/>
          <w:sz w:val="28"/>
          <w:szCs w:val="28"/>
        </w:rPr>
        <w:t xml:space="preserve">ché la dichiarazione delle competenze acquisite nel contesto di lavoro; </w:t>
      </w:r>
    </w:p>
    <w:p w14:paraId="0398A806" w14:textId="77777777" w:rsidR="0004724E" w:rsidRPr="00B73DA0" w:rsidRDefault="0004724E" w:rsidP="00B73DA0">
      <w:pPr>
        <w:pStyle w:val="Default"/>
        <w:spacing w:after="71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b. rispettare le norme antinfortunistiche e di igiene sul lavoro; </w:t>
      </w:r>
    </w:p>
    <w:p w14:paraId="12729BD0" w14:textId="77777777" w:rsidR="00491F81" w:rsidRDefault="0004724E" w:rsidP="00491F81">
      <w:pPr>
        <w:pStyle w:val="Default"/>
        <w:spacing w:after="71"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c. consentire al tutor del soggetto promotore di contattare il ben</w:t>
      </w:r>
      <w:r w:rsidR="00CF0F85">
        <w:rPr>
          <w:color w:val="auto"/>
          <w:sz w:val="28"/>
          <w:szCs w:val="28"/>
        </w:rPr>
        <w:t>eficiario/i beneficiari del per</w:t>
      </w:r>
      <w:r w:rsidRPr="00B73DA0">
        <w:rPr>
          <w:color w:val="auto"/>
          <w:sz w:val="28"/>
          <w:szCs w:val="28"/>
        </w:rPr>
        <w:t>corso e il tutor della struttura ospitante per verificare l’an</w:t>
      </w:r>
      <w:r w:rsidR="00CF0F85">
        <w:rPr>
          <w:color w:val="auto"/>
          <w:sz w:val="28"/>
          <w:szCs w:val="28"/>
        </w:rPr>
        <w:t>damento della formazione in con</w:t>
      </w:r>
      <w:r w:rsidRPr="00B73DA0">
        <w:rPr>
          <w:color w:val="auto"/>
          <w:sz w:val="28"/>
          <w:szCs w:val="28"/>
        </w:rPr>
        <w:t xml:space="preserve">testo lavorativo, per coordinare l’intero percorso formativo e per la stesura della relazione finale; </w:t>
      </w:r>
    </w:p>
    <w:p w14:paraId="51D045CA" w14:textId="77777777" w:rsidR="0004724E" w:rsidRPr="00B73DA0" w:rsidRDefault="0004724E" w:rsidP="00B73DA0">
      <w:pPr>
        <w:pStyle w:val="Default"/>
        <w:spacing w:after="71" w:line="360" w:lineRule="auto"/>
        <w:ind w:left="567" w:right="567"/>
        <w:jc w:val="both"/>
        <w:rPr>
          <w:color w:val="auto"/>
          <w:sz w:val="28"/>
          <w:szCs w:val="28"/>
        </w:rPr>
      </w:pPr>
      <w:r w:rsidRPr="00491F81">
        <w:rPr>
          <w:color w:val="auto"/>
          <w:sz w:val="28"/>
          <w:szCs w:val="28"/>
        </w:rPr>
        <w:t xml:space="preserve">d. </w:t>
      </w:r>
      <w:r w:rsidR="00491F81" w:rsidRPr="00491F81">
        <w:rPr>
          <w:sz w:val="28"/>
          <w:szCs w:val="28"/>
        </w:rPr>
        <w:t xml:space="preserve">informare tempestivamente, in caso di incidente durante lo svolgimento del percorso il soggetto promotore per permettere entro i tempi e le </w:t>
      </w:r>
      <w:proofErr w:type="gramStart"/>
      <w:r w:rsidR="00491F81" w:rsidRPr="00491F81">
        <w:rPr>
          <w:sz w:val="28"/>
          <w:szCs w:val="28"/>
        </w:rPr>
        <w:t>modalità  previste</w:t>
      </w:r>
      <w:proofErr w:type="gramEnd"/>
      <w:r w:rsidR="00491F81" w:rsidRPr="00491F81">
        <w:rPr>
          <w:sz w:val="28"/>
          <w:szCs w:val="28"/>
        </w:rPr>
        <w:t xml:space="preserve">  dalla normativa vigente, le relative denunce;</w:t>
      </w:r>
    </w:p>
    <w:p w14:paraId="3E123E4F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>e. individuare il tutor esterno in un soggetto che sia competente e adeguatamente formato in materia di sicurezza e salute nei luoghi di lavoro o che si</w:t>
      </w:r>
      <w:r w:rsidR="00F43537">
        <w:rPr>
          <w:color w:val="auto"/>
          <w:sz w:val="28"/>
          <w:szCs w:val="28"/>
        </w:rPr>
        <w:t xml:space="preserve"> avvalga di professionalità ade</w:t>
      </w:r>
      <w:r w:rsidRPr="00B73DA0">
        <w:rPr>
          <w:color w:val="auto"/>
          <w:sz w:val="28"/>
          <w:szCs w:val="28"/>
        </w:rPr>
        <w:t xml:space="preserve">guate in materia (es. RSPP). </w:t>
      </w:r>
    </w:p>
    <w:p w14:paraId="5CED3410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12F34213" w14:textId="77777777" w:rsidR="00F43537" w:rsidRPr="00B73DA0" w:rsidRDefault="0004724E" w:rsidP="00FC2708">
      <w:pPr>
        <w:pStyle w:val="Default"/>
        <w:spacing w:line="360" w:lineRule="auto"/>
        <w:ind w:left="567" w:right="567"/>
        <w:jc w:val="center"/>
        <w:rPr>
          <w:color w:val="auto"/>
          <w:sz w:val="28"/>
          <w:szCs w:val="28"/>
        </w:rPr>
      </w:pPr>
      <w:r w:rsidRPr="00B73DA0">
        <w:rPr>
          <w:b/>
          <w:bCs/>
          <w:color w:val="auto"/>
          <w:sz w:val="28"/>
          <w:szCs w:val="28"/>
        </w:rPr>
        <w:t>Art. 7</w:t>
      </w:r>
      <w:r w:rsidR="0025494F">
        <w:rPr>
          <w:b/>
          <w:bCs/>
          <w:color w:val="auto"/>
          <w:sz w:val="28"/>
          <w:szCs w:val="28"/>
        </w:rPr>
        <w:t xml:space="preserve"> - </w:t>
      </w:r>
      <w:r w:rsidR="00F43537">
        <w:rPr>
          <w:b/>
          <w:bCs/>
          <w:color w:val="auto"/>
          <w:sz w:val="28"/>
          <w:szCs w:val="28"/>
        </w:rPr>
        <w:t>Durata della convenzione</w:t>
      </w:r>
    </w:p>
    <w:p w14:paraId="193A9AD6" w14:textId="77777777" w:rsidR="0004724E" w:rsidRPr="00B73DA0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1. La presente convenzione decorre dalla data sotto indicata e dura fino all’espletamento dell’esperienza definita da ciascun percorso formativo personalizzato presso il soggetto ospitante. </w:t>
      </w:r>
    </w:p>
    <w:p w14:paraId="7852C59A" w14:textId="77777777" w:rsidR="0004724E" w:rsidRDefault="0004724E" w:rsidP="00B73DA0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  <w:r w:rsidRPr="00B73DA0">
        <w:rPr>
          <w:color w:val="auto"/>
          <w:sz w:val="28"/>
          <w:szCs w:val="28"/>
        </w:rPr>
        <w:t xml:space="preserve">2. 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14:paraId="1A739830" w14:textId="77777777" w:rsidR="00F43537" w:rsidRPr="00F43537" w:rsidRDefault="00F43537" w:rsidP="00F43537">
      <w:pPr>
        <w:pStyle w:val="Default"/>
        <w:spacing w:line="360" w:lineRule="auto"/>
        <w:ind w:left="567" w:right="567"/>
        <w:jc w:val="both"/>
        <w:rPr>
          <w:color w:val="auto"/>
          <w:sz w:val="28"/>
          <w:szCs w:val="28"/>
        </w:rPr>
      </w:pPr>
    </w:p>
    <w:p w14:paraId="5FA22B00" w14:textId="77777777" w:rsidR="00F43537" w:rsidRPr="00F43537" w:rsidRDefault="0025494F" w:rsidP="00F43537">
      <w:pPr>
        <w:pStyle w:val="Rientrocorpodeltesto3"/>
        <w:spacing w:after="0"/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Art. 8 - </w:t>
      </w:r>
      <w:r w:rsidR="00F43537" w:rsidRPr="00F43537">
        <w:rPr>
          <w:b/>
          <w:bCs/>
          <w:sz w:val="28"/>
          <w:szCs w:val="28"/>
        </w:rPr>
        <w:t xml:space="preserve">Corrispettivo del servizio </w:t>
      </w:r>
    </w:p>
    <w:p w14:paraId="6B58765D" w14:textId="77777777" w:rsidR="00F43537" w:rsidRPr="00F43537" w:rsidRDefault="00F43537" w:rsidP="00F43537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1C60C" w14:textId="77777777" w:rsidR="00F43537" w:rsidRDefault="00F43537" w:rsidP="00F43537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537">
        <w:rPr>
          <w:rFonts w:ascii="Times New Roman" w:hAnsi="Times New Roman" w:cs="Times New Roman"/>
          <w:b/>
          <w:sz w:val="28"/>
          <w:szCs w:val="28"/>
        </w:rPr>
        <w:t>L’Istituzione Scolastica</w:t>
      </w:r>
      <w:r w:rsidRPr="00F43537">
        <w:rPr>
          <w:rFonts w:ascii="Times New Roman" w:hAnsi="Times New Roman" w:cs="Times New Roman"/>
          <w:sz w:val="28"/>
          <w:szCs w:val="28"/>
        </w:rPr>
        <w:t xml:space="preserve">, a fronte dell’attività di tutoraggio </w:t>
      </w:r>
      <w:r w:rsidR="002E6DDD">
        <w:rPr>
          <w:rFonts w:ascii="Times New Roman" w:hAnsi="Times New Roman" w:cs="Times New Roman"/>
          <w:sz w:val="28"/>
          <w:szCs w:val="28"/>
        </w:rPr>
        <w:t xml:space="preserve">svolta dal soggetto ospitante </w:t>
      </w:r>
      <w:r w:rsidRPr="00F43537">
        <w:rPr>
          <w:rFonts w:ascii="Times New Roman" w:hAnsi="Times New Roman" w:cs="Times New Roman"/>
          <w:color w:val="000000" w:themeColor="text1"/>
          <w:sz w:val="28"/>
          <w:szCs w:val="28"/>
        </w:rPr>
        <w:t>non corrisponderà alcun onere perché l’attività è totalmente a titolo gratuito.</w:t>
      </w:r>
    </w:p>
    <w:p w14:paraId="13D7825E" w14:textId="77777777" w:rsidR="002E6DDD" w:rsidRDefault="002E6DDD" w:rsidP="00F43537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B118FA" w14:textId="77777777" w:rsidR="002E6DDD" w:rsidRDefault="002E6DDD" w:rsidP="002E6DDD">
      <w:pPr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6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Art.</w:t>
      </w:r>
      <w:r w:rsidR="002549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</w:p>
    <w:p w14:paraId="1E181DF1" w14:textId="77777777" w:rsidR="002E6DDD" w:rsidRPr="0025494F" w:rsidRDefault="002E6DDD" w:rsidP="002E6DDD">
      <w:pPr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5494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Rapporti con la CCIAA di Foggia</w:t>
      </w:r>
    </w:p>
    <w:p w14:paraId="1E416857" w14:textId="77777777" w:rsidR="002E6DDD" w:rsidRPr="0025494F" w:rsidRDefault="002E6DDD" w:rsidP="002E6DDD">
      <w:pPr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5494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Rapporti con la Università degli studi di Foggia </w:t>
      </w:r>
    </w:p>
    <w:p w14:paraId="4E4C9783" w14:textId="77777777" w:rsidR="002E6DDD" w:rsidRPr="002E6DDD" w:rsidRDefault="002E6DDD" w:rsidP="002E6DDD">
      <w:pPr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94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Altri soggetti terzi</w:t>
      </w:r>
    </w:p>
    <w:p w14:paraId="6B5D687C" w14:textId="77777777" w:rsidR="0025494F" w:rsidRDefault="0025494F" w:rsidP="0025494F">
      <w:pPr>
        <w:tabs>
          <w:tab w:val="left" w:pos="8785"/>
        </w:tabs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25494F">
        <w:rPr>
          <w:rFonts w:ascii="Times New Roman" w:hAnsi="Times New Roman" w:cs="Times New Roman"/>
          <w:sz w:val="28"/>
          <w:szCs w:val="28"/>
        </w:rPr>
        <w:t xml:space="preserve">Il soggetto ospitante dichiara </w:t>
      </w:r>
      <w:r w:rsidRPr="0025494F">
        <w:rPr>
          <w:rFonts w:ascii="Times New Roman" w:hAnsi="Times New Roman" w:cs="Times New Roman"/>
          <w:sz w:val="28"/>
          <w:szCs w:val="28"/>
          <w:highlight w:val="yellow"/>
        </w:rPr>
        <w:t>di</w:t>
      </w:r>
      <w:r w:rsidRPr="0025494F">
        <w:rPr>
          <w:rFonts w:ascii="Times New Roman" w:hAnsi="Times New Roman" w:cs="Times New Roman"/>
          <w:sz w:val="28"/>
          <w:szCs w:val="28"/>
        </w:rPr>
        <w:t xml:space="preserve"> </w:t>
      </w:r>
      <w:r w:rsidRPr="0025494F">
        <w:rPr>
          <w:rFonts w:ascii="Times New Roman" w:hAnsi="Times New Roman" w:cs="Times New Roman"/>
          <w:sz w:val="28"/>
          <w:szCs w:val="28"/>
          <w:highlight w:val="yellow"/>
        </w:rPr>
        <w:t>essere iscritto nel Registro nazionale dell’alternanza a far data dal ____</w:t>
      </w:r>
      <w:proofErr w:type="gramStart"/>
      <w:r w:rsidRPr="0025494F">
        <w:rPr>
          <w:rFonts w:ascii="Times New Roman" w:hAnsi="Times New Roman" w:cs="Times New Roman"/>
          <w:sz w:val="28"/>
          <w:szCs w:val="28"/>
          <w:highlight w:val="yellow"/>
        </w:rPr>
        <w:t>_ ,</w:t>
      </w:r>
      <w:proofErr w:type="gramEnd"/>
      <w:r w:rsidRPr="0025494F">
        <w:rPr>
          <w:rFonts w:ascii="Times New Roman" w:hAnsi="Times New Roman" w:cs="Times New Roman"/>
          <w:sz w:val="28"/>
          <w:szCs w:val="28"/>
        </w:rPr>
        <w:t xml:space="preserve"> </w:t>
      </w:r>
      <w:r w:rsidRPr="0025494F">
        <w:rPr>
          <w:rFonts w:ascii="Times New Roman" w:hAnsi="Times New Roman" w:cs="Times New Roman"/>
          <w:sz w:val="28"/>
          <w:szCs w:val="28"/>
          <w:highlight w:val="green"/>
        </w:rPr>
        <w:t>oppure</w:t>
      </w:r>
      <w:r w:rsidRPr="0025494F">
        <w:rPr>
          <w:rFonts w:ascii="Times New Roman" w:hAnsi="Times New Roman" w:cs="Times New Roman"/>
          <w:sz w:val="28"/>
          <w:szCs w:val="28"/>
        </w:rPr>
        <w:t xml:space="preserve">  </w:t>
      </w:r>
      <w:r w:rsidRPr="0025494F">
        <w:rPr>
          <w:rFonts w:ascii="Times New Roman" w:hAnsi="Times New Roman" w:cs="Times New Roman"/>
          <w:sz w:val="28"/>
          <w:szCs w:val="28"/>
          <w:highlight w:val="yellow"/>
        </w:rPr>
        <w:t>che provvederà all’iscrizione della Agenzia nel Registro nazionale dell’alternanza</w:t>
      </w:r>
      <w:r w:rsidRPr="0025494F">
        <w:rPr>
          <w:rFonts w:ascii="Times New Roman" w:hAnsi="Times New Roman" w:cs="Times New Roman"/>
          <w:sz w:val="28"/>
          <w:szCs w:val="28"/>
        </w:rPr>
        <w:t>, adempimento curato presso la CCIAA di Foggia.</w:t>
      </w:r>
    </w:p>
    <w:p w14:paraId="797E4C76" w14:textId="77777777" w:rsidR="002E6DDD" w:rsidRDefault="002E6DDD" w:rsidP="0025494F">
      <w:pPr>
        <w:tabs>
          <w:tab w:val="left" w:pos="8785"/>
        </w:tabs>
        <w:ind w:left="567" w:righ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94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……………………………………….</w:t>
      </w:r>
    </w:p>
    <w:p w14:paraId="7D484EF6" w14:textId="77777777" w:rsidR="0025494F" w:rsidRPr="0025494F" w:rsidRDefault="0025494F" w:rsidP="0025494F">
      <w:pPr>
        <w:tabs>
          <w:tab w:val="left" w:pos="8785"/>
        </w:tabs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5A0A3C8F" w14:textId="77777777" w:rsidR="002E6DDD" w:rsidRDefault="002E6DDD" w:rsidP="002E6DDD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C22A44" w14:textId="77777777" w:rsidR="00F43537" w:rsidRPr="00F43537" w:rsidRDefault="00F43537" w:rsidP="002E6DDD">
      <w:pPr>
        <w:pStyle w:val="Rientrocorpodeltesto3"/>
        <w:spacing w:after="0" w:line="360" w:lineRule="auto"/>
        <w:ind w:left="0" w:right="567"/>
        <w:rPr>
          <w:b/>
          <w:bCs/>
          <w:sz w:val="28"/>
          <w:szCs w:val="28"/>
        </w:rPr>
      </w:pPr>
    </w:p>
    <w:p w14:paraId="14DC5743" w14:textId="77777777" w:rsidR="00F43537" w:rsidRPr="00F43537" w:rsidRDefault="00F43537" w:rsidP="00F43537">
      <w:pPr>
        <w:pStyle w:val="Rientrocorpodeltesto3"/>
        <w:spacing w:after="0" w:line="360" w:lineRule="auto"/>
        <w:ind w:left="567" w:right="567"/>
        <w:jc w:val="center"/>
        <w:rPr>
          <w:b/>
          <w:bCs/>
          <w:sz w:val="28"/>
          <w:szCs w:val="28"/>
        </w:rPr>
      </w:pPr>
      <w:r w:rsidRPr="00F43537">
        <w:rPr>
          <w:b/>
          <w:bCs/>
          <w:sz w:val="28"/>
          <w:szCs w:val="28"/>
        </w:rPr>
        <w:t xml:space="preserve">Art. </w:t>
      </w:r>
      <w:r w:rsidR="0025494F">
        <w:rPr>
          <w:b/>
          <w:bCs/>
          <w:sz w:val="28"/>
          <w:szCs w:val="28"/>
        </w:rPr>
        <w:t xml:space="preserve">10 - </w:t>
      </w:r>
      <w:r w:rsidRPr="00F43537">
        <w:rPr>
          <w:b/>
          <w:bCs/>
          <w:sz w:val="28"/>
          <w:szCs w:val="28"/>
        </w:rPr>
        <w:t>Foro competente</w:t>
      </w:r>
    </w:p>
    <w:p w14:paraId="640C4FAC" w14:textId="77777777" w:rsidR="00F43537" w:rsidRPr="00F43537" w:rsidRDefault="00F43537" w:rsidP="00F43537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43537">
        <w:rPr>
          <w:rFonts w:ascii="Times New Roman" w:hAnsi="Times New Roman" w:cs="Times New Roman"/>
          <w:bCs/>
          <w:sz w:val="28"/>
          <w:szCs w:val="28"/>
        </w:rPr>
        <w:t>Le parti concordemente dichiarano che q</w:t>
      </w:r>
      <w:r w:rsidRPr="00F43537">
        <w:rPr>
          <w:rFonts w:ascii="Times New Roman" w:hAnsi="Times New Roman" w:cs="Times New Roman"/>
          <w:sz w:val="28"/>
          <w:szCs w:val="28"/>
        </w:rPr>
        <w:t xml:space="preserve">ualsiasi controversia relativa alla interpretazione, applicazione ed esecuzione della presente convenzione </w:t>
      </w:r>
      <w:r>
        <w:rPr>
          <w:rFonts w:ascii="Times New Roman" w:hAnsi="Times New Roman" w:cs="Times New Roman"/>
          <w:sz w:val="28"/>
          <w:szCs w:val="28"/>
        </w:rPr>
        <w:t>è devoluta alla competenza del f</w:t>
      </w:r>
      <w:r w:rsidRPr="00F43537">
        <w:rPr>
          <w:rFonts w:ascii="Times New Roman" w:hAnsi="Times New Roman" w:cs="Times New Roman"/>
          <w:sz w:val="28"/>
          <w:szCs w:val="28"/>
        </w:rPr>
        <w:t xml:space="preserve">oro di Foggia. </w:t>
      </w:r>
    </w:p>
    <w:p w14:paraId="47596B60" w14:textId="77777777" w:rsidR="00F43537" w:rsidRPr="00F43537" w:rsidRDefault="00F43537" w:rsidP="00F43537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4C791F4F" w14:textId="77777777" w:rsidR="00F43537" w:rsidRPr="00F43537" w:rsidRDefault="00F43537" w:rsidP="00F43537">
      <w:pPr>
        <w:pStyle w:val="Rientrocorpodeltesto3"/>
        <w:spacing w:after="0" w:line="360" w:lineRule="auto"/>
        <w:ind w:left="567" w:right="567"/>
        <w:jc w:val="center"/>
        <w:rPr>
          <w:b/>
          <w:bCs/>
          <w:sz w:val="28"/>
          <w:szCs w:val="28"/>
        </w:rPr>
      </w:pPr>
      <w:r w:rsidRPr="00F43537">
        <w:rPr>
          <w:b/>
          <w:bCs/>
          <w:sz w:val="28"/>
          <w:szCs w:val="28"/>
        </w:rPr>
        <w:t xml:space="preserve">Art. </w:t>
      </w:r>
      <w:r w:rsidR="0025494F">
        <w:rPr>
          <w:b/>
          <w:bCs/>
          <w:sz w:val="28"/>
          <w:szCs w:val="28"/>
        </w:rPr>
        <w:t xml:space="preserve">11 - </w:t>
      </w:r>
      <w:r w:rsidRPr="00F43537">
        <w:rPr>
          <w:b/>
          <w:bCs/>
          <w:sz w:val="28"/>
          <w:szCs w:val="28"/>
        </w:rPr>
        <w:t>Tutela della riservatezza</w:t>
      </w:r>
    </w:p>
    <w:p w14:paraId="5DB306F1" w14:textId="77777777" w:rsidR="00F43537" w:rsidRPr="00F43537" w:rsidRDefault="00F43537" w:rsidP="002E6DDD">
      <w:pPr>
        <w:widowControl w:val="0"/>
        <w:tabs>
          <w:tab w:val="left" w:pos="300"/>
        </w:tabs>
        <w:adjustRightInd w:val="0"/>
        <w:spacing w:line="360" w:lineRule="auto"/>
        <w:ind w:left="567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537">
        <w:rPr>
          <w:rFonts w:ascii="Times New Roman" w:hAnsi="Times New Roman" w:cs="Times New Roman"/>
          <w:sz w:val="28"/>
          <w:szCs w:val="28"/>
        </w:rPr>
        <w:t xml:space="preserve">Ai </w:t>
      </w:r>
      <w:r>
        <w:rPr>
          <w:rFonts w:ascii="Times New Roman" w:hAnsi="Times New Roman" w:cs="Times New Roman"/>
          <w:sz w:val="28"/>
          <w:szCs w:val="28"/>
        </w:rPr>
        <w:t>sensi dell’art. 13 del Decreto l</w:t>
      </w:r>
      <w:r w:rsidRPr="00F43537">
        <w:rPr>
          <w:rFonts w:ascii="Times New Roman" w:hAnsi="Times New Roman" w:cs="Times New Roman"/>
          <w:sz w:val="28"/>
          <w:szCs w:val="28"/>
        </w:rPr>
        <w:t xml:space="preserve">egislativo 196/2003 e </w:t>
      </w:r>
      <w:proofErr w:type="spellStart"/>
      <w:r>
        <w:rPr>
          <w:rFonts w:ascii="Times New Roman" w:hAnsi="Times New Roman" w:cs="Times New Roman"/>
          <w:sz w:val="28"/>
          <w:szCs w:val="28"/>
        </w:rPr>
        <w:t>ss</w:t>
      </w:r>
      <w:r w:rsidRPr="00F43537">
        <w:rPr>
          <w:rFonts w:ascii="Times New Roman" w:hAnsi="Times New Roman" w:cs="Times New Roman"/>
          <w:sz w:val="28"/>
          <w:szCs w:val="28"/>
        </w:rPr>
        <w:t>.mm.ii</w:t>
      </w:r>
      <w:proofErr w:type="spellEnd"/>
      <w:r w:rsidRPr="00F43537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DDD">
        <w:rPr>
          <w:rFonts w:ascii="Times New Roman" w:hAnsi="Times New Roman" w:cs="Times New Roman"/>
          <w:sz w:val="28"/>
          <w:szCs w:val="28"/>
        </w:rPr>
        <w:t>l’</w:t>
      </w:r>
      <w:proofErr w:type="spellStart"/>
      <w:r w:rsidR="002E6DDD">
        <w:rPr>
          <w:rFonts w:ascii="Times New Roman" w:hAnsi="Times New Roman" w:cs="Times New Roman"/>
          <w:sz w:val="28"/>
          <w:szCs w:val="28"/>
        </w:rPr>
        <w:t>A</w:t>
      </w:r>
      <w:r w:rsidRPr="00F43537">
        <w:rPr>
          <w:rFonts w:ascii="Times New Roman" w:hAnsi="Times New Roman" w:cs="Times New Roman"/>
          <w:sz w:val="28"/>
          <w:szCs w:val="28"/>
        </w:rPr>
        <w:t>ministrazione</w:t>
      </w:r>
      <w:proofErr w:type="spellEnd"/>
      <w:r w:rsidRPr="00F43537">
        <w:rPr>
          <w:rFonts w:ascii="Times New Roman" w:hAnsi="Times New Roman" w:cs="Times New Roman"/>
          <w:sz w:val="28"/>
          <w:szCs w:val="28"/>
        </w:rPr>
        <w:t xml:space="preserve"> scolastica in</w:t>
      </w:r>
      <w:r w:rsidRPr="00F43537">
        <w:rPr>
          <w:rFonts w:ascii="Times New Roman" w:hAnsi="Times New Roman" w:cs="Times New Roman"/>
          <w:sz w:val="28"/>
          <w:szCs w:val="28"/>
        </w:rPr>
        <w:softHyphen/>
        <w:t>forma che:</w:t>
      </w:r>
    </w:p>
    <w:p w14:paraId="381E454F" w14:textId="77777777" w:rsidR="00F43537" w:rsidRPr="00F43537" w:rsidRDefault="00F43537" w:rsidP="002E6DDD">
      <w:pPr>
        <w:widowControl w:val="0"/>
        <w:numPr>
          <w:ilvl w:val="0"/>
          <w:numId w:val="2"/>
        </w:numPr>
        <w:tabs>
          <w:tab w:val="left" w:pos="300"/>
        </w:tabs>
        <w:adjustRightInd w:val="0"/>
        <w:spacing w:after="0" w:line="360" w:lineRule="auto"/>
        <w:ind w:left="567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537">
        <w:rPr>
          <w:rFonts w:ascii="Times New Roman" w:hAnsi="Times New Roman" w:cs="Times New Roman"/>
          <w:sz w:val="28"/>
          <w:szCs w:val="28"/>
        </w:rPr>
        <w:t>le finalità a cui sono destinati i dati raccolti e le modalità di trattamento sono inerenti alla procedura di quanto oggetto della presente convenzione, nella piena tutela dei diritti dei concorrenti e della loro riservatezza.</w:t>
      </w:r>
    </w:p>
    <w:p w14:paraId="7C55C7E7" w14:textId="77777777" w:rsidR="00F43537" w:rsidRPr="00F43537" w:rsidRDefault="00F43537" w:rsidP="002E6DDD">
      <w:pPr>
        <w:widowControl w:val="0"/>
        <w:numPr>
          <w:ilvl w:val="0"/>
          <w:numId w:val="2"/>
        </w:numPr>
        <w:tabs>
          <w:tab w:val="left" w:pos="300"/>
        </w:tabs>
        <w:adjustRightInd w:val="0"/>
        <w:spacing w:after="0" w:line="360" w:lineRule="auto"/>
        <w:ind w:left="567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537">
        <w:rPr>
          <w:rFonts w:ascii="Times New Roman" w:hAnsi="Times New Roman" w:cs="Times New Roman"/>
          <w:sz w:val="28"/>
          <w:szCs w:val="28"/>
        </w:rPr>
        <w:t>Titolare del trattamento dei dati è il Dirigente Scolastico.</w:t>
      </w:r>
    </w:p>
    <w:p w14:paraId="01E2F1D1" w14:textId="77777777" w:rsidR="00F43537" w:rsidRPr="00F43537" w:rsidRDefault="00F43537" w:rsidP="002E6DDD">
      <w:pPr>
        <w:widowControl w:val="0"/>
        <w:numPr>
          <w:ilvl w:val="0"/>
          <w:numId w:val="2"/>
        </w:numPr>
        <w:tabs>
          <w:tab w:val="left" w:pos="300"/>
        </w:tabs>
        <w:adjustRightInd w:val="0"/>
        <w:spacing w:after="0" w:line="360" w:lineRule="auto"/>
        <w:ind w:left="567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537">
        <w:rPr>
          <w:rFonts w:ascii="Times New Roman" w:hAnsi="Times New Roman" w:cs="Times New Roman"/>
          <w:sz w:val="28"/>
          <w:szCs w:val="28"/>
        </w:rPr>
        <w:t>I diritti dei soggetti interessati sono quelli di cui all’art. 7 del D.lgs. 196/03.</w:t>
      </w:r>
    </w:p>
    <w:p w14:paraId="7A638D01" w14:textId="77777777" w:rsidR="00F43537" w:rsidRPr="00F43537" w:rsidRDefault="00F43537" w:rsidP="002E6DDD">
      <w:pPr>
        <w:widowControl w:val="0"/>
        <w:tabs>
          <w:tab w:val="left" w:pos="300"/>
        </w:tabs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58255467" w14:textId="77777777" w:rsidR="00F43537" w:rsidRPr="00F43537" w:rsidRDefault="002A79C5" w:rsidP="002E6DDD">
      <w:pPr>
        <w:widowControl w:val="0"/>
        <w:tabs>
          <w:tab w:val="left" w:pos="300"/>
        </w:tabs>
        <w:adjustRightInd w:val="0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Foggia, </w:t>
      </w:r>
    </w:p>
    <w:p w14:paraId="2B23D9B2" w14:textId="77777777" w:rsidR="0025494F" w:rsidRDefault="0025494F" w:rsidP="00B73DA0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268"/>
        <w:gridCol w:w="3544"/>
      </w:tblGrid>
      <w:tr w:rsidR="0025494F" w:rsidRPr="006439FC" w14:paraId="4F68D593" w14:textId="77777777" w:rsidTr="00CF527B">
        <w:trPr>
          <w:trHeight w:val="406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963592F" w14:textId="77777777" w:rsidR="0025494F" w:rsidRDefault="0025494F" w:rsidP="0025494F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  <w:r w:rsidRPr="0025494F">
              <w:rPr>
                <w:sz w:val="22"/>
                <w:szCs w:val="22"/>
              </w:rPr>
              <w:t>Istituto Tecnico</w:t>
            </w:r>
            <w:r>
              <w:rPr>
                <w:sz w:val="22"/>
                <w:szCs w:val="22"/>
              </w:rPr>
              <w:t>. Giannone</w:t>
            </w:r>
            <w:r w:rsidRPr="002549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M</w:t>
            </w:r>
            <w:r w:rsidRPr="0025494F">
              <w:rPr>
                <w:sz w:val="22"/>
                <w:szCs w:val="22"/>
              </w:rPr>
              <w:t>asi</w:t>
            </w:r>
          </w:p>
          <w:p w14:paraId="1361198C" w14:textId="77777777" w:rsidR="0025494F" w:rsidRPr="0025494F" w:rsidRDefault="0025494F" w:rsidP="0025494F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1DCF8D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05B016D6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</w:tr>
      <w:tr w:rsidR="0025494F" w:rsidRPr="006439FC" w14:paraId="02A3D7EE" w14:textId="77777777" w:rsidTr="00CF527B">
        <w:trPr>
          <w:trHeight w:val="323"/>
        </w:trPr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03D64D56" w14:textId="77777777" w:rsid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  <w:r w:rsidRPr="0025494F">
              <w:rPr>
                <w:sz w:val="22"/>
                <w:szCs w:val="22"/>
              </w:rPr>
              <w:t>Il Dirigente Scolastico</w:t>
            </w:r>
          </w:p>
          <w:p w14:paraId="4F61830E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6AED8D5F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365554D2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</w:tr>
      <w:tr w:rsidR="0025494F" w:rsidRPr="006439FC" w14:paraId="13BEAFBF" w14:textId="77777777" w:rsidTr="00CF527B">
        <w:trPr>
          <w:trHeight w:val="555"/>
        </w:trPr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629F7E8E" w14:textId="77777777" w:rsidR="0025494F" w:rsidRDefault="0025494F" w:rsidP="0025494F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  <w:r w:rsidRPr="0025494F">
              <w:rPr>
                <w:sz w:val="22"/>
                <w:szCs w:val="22"/>
              </w:rPr>
              <w:t xml:space="preserve">Prof.ssa </w:t>
            </w:r>
          </w:p>
          <w:p w14:paraId="1BC6F72A" w14:textId="77777777" w:rsidR="0025494F" w:rsidRPr="0025494F" w:rsidRDefault="0025494F" w:rsidP="0025494F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  <w:r w:rsidRPr="0025494F">
              <w:rPr>
                <w:sz w:val="22"/>
                <w:szCs w:val="22"/>
              </w:rPr>
              <w:t xml:space="preserve">Roberta </w:t>
            </w:r>
            <w:r>
              <w:rPr>
                <w:sz w:val="22"/>
                <w:szCs w:val="22"/>
              </w:rPr>
              <w:t>C</w:t>
            </w:r>
            <w:r w:rsidRPr="0025494F">
              <w:rPr>
                <w:sz w:val="22"/>
                <w:szCs w:val="22"/>
              </w:rPr>
              <w:t>assano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3B04CE1D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42640FCB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</w:tr>
      <w:tr w:rsidR="0025494F" w:rsidRPr="006439FC" w14:paraId="5AEA15C4" w14:textId="77777777" w:rsidTr="00CF527B"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14:paraId="1568F36D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4F698C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14:paraId="5F910E9A" w14:textId="77777777" w:rsidR="0025494F" w:rsidRPr="0025494F" w:rsidRDefault="0025494F" w:rsidP="00CF527B">
            <w:pPr>
              <w:tabs>
                <w:tab w:val="left" w:pos="8785"/>
              </w:tabs>
              <w:ind w:left="794" w:right="794"/>
              <w:jc w:val="center"/>
              <w:rPr>
                <w:sz w:val="22"/>
                <w:szCs w:val="22"/>
              </w:rPr>
            </w:pPr>
          </w:p>
        </w:tc>
      </w:tr>
    </w:tbl>
    <w:p w14:paraId="6151E8A7" w14:textId="77777777" w:rsidR="0025494F" w:rsidRPr="006439FC" w:rsidRDefault="0025494F" w:rsidP="0025494F">
      <w:pPr>
        <w:tabs>
          <w:tab w:val="left" w:pos="8785"/>
        </w:tabs>
        <w:ind w:left="794" w:right="794"/>
        <w:jc w:val="both"/>
      </w:pPr>
    </w:p>
    <w:p w14:paraId="1E573074" w14:textId="77777777" w:rsidR="0025494F" w:rsidRPr="00B73DA0" w:rsidRDefault="0025494F" w:rsidP="00B73DA0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494F" w:rsidRPr="00B73DA0" w:rsidSect="00217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E713" w14:textId="77777777" w:rsidR="004C332F" w:rsidRDefault="004C332F" w:rsidP="0021743F">
      <w:pPr>
        <w:spacing w:after="0" w:line="240" w:lineRule="auto"/>
      </w:pPr>
      <w:r>
        <w:separator/>
      </w:r>
    </w:p>
  </w:endnote>
  <w:endnote w:type="continuationSeparator" w:id="0">
    <w:p w14:paraId="0E4FE905" w14:textId="77777777" w:rsidR="004C332F" w:rsidRDefault="004C332F" w:rsidP="0021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8D00" w14:textId="77777777" w:rsidR="003A329B" w:rsidRDefault="003A32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6"/>
      <w:gridCol w:w="3324"/>
      <w:gridCol w:w="3120"/>
      <w:gridCol w:w="282"/>
    </w:tblGrid>
    <w:tr w:rsidR="0021743F" w14:paraId="1C3D00D0" w14:textId="77777777" w:rsidTr="003F0CD1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37A05080" w14:textId="77777777" w:rsidR="0021743F" w:rsidRPr="00CB3A16" w:rsidRDefault="0021743F" w:rsidP="0021743F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</w:rPr>
            <w:drawing>
              <wp:inline distT="0" distB="0" distL="0" distR="0" wp14:anchorId="0B508BF4" wp14:editId="2C15B375">
                <wp:extent cx="6059606" cy="100937"/>
                <wp:effectExtent l="0" t="0" r="0" b="0"/>
                <wp:docPr id="83" name="Immagine 83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606" cy="10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43F" w:rsidRPr="00CB3A16" w14:paraId="43C58372" w14:textId="77777777" w:rsidTr="003F0CD1">
      <w:trPr>
        <w:trHeight w:val="299"/>
      </w:trPr>
      <w:tc>
        <w:tcPr>
          <w:tcW w:w="1878" w:type="pct"/>
        </w:tcPr>
        <w:p w14:paraId="6B54FBE2" w14:textId="77777777" w:rsidR="0021743F" w:rsidRPr="00CB3A16" w:rsidRDefault="0021743F" w:rsidP="0021743F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36500284" w14:textId="77777777" w:rsidR="0021743F" w:rsidRPr="00CB3A16" w:rsidRDefault="0021743F" w:rsidP="0021743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367D4DB5" w14:textId="77777777" w:rsidR="0021743F" w:rsidRPr="00CB3A16" w:rsidRDefault="0021743F" w:rsidP="0021743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001AE4BC" w14:textId="77777777" w:rsidR="0021743F" w:rsidRPr="00CB3A16" w:rsidRDefault="0021743F" w:rsidP="0021743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>
            <w:fldChar w:fldCharType="begin"/>
          </w:r>
          <w:r>
            <w:instrText xml:space="preserve"> HYPERLINK "mailto:fgtd21000t@istruzione.it" </w:instrText>
          </w:r>
          <w:r>
            <w:fldChar w:fldCharType="separate"/>
          </w:r>
          <w:r w:rsidRPr="009E27E3">
            <w:rPr>
              <w:rStyle w:val="Collegamentoipertestuale"/>
              <w:b/>
              <w:lang w:val="fr-FR"/>
            </w:rPr>
            <w:t>fgtd21000t@istruzione.it</w:t>
          </w:r>
          <w:r>
            <w:rPr>
              <w:rStyle w:val="Collegamentoipertestuale"/>
              <w:b/>
              <w:lang w:val="fr-FR"/>
            </w:rPr>
            <w:fldChar w:fldCharType="end"/>
          </w:r>
        </w:p>
        <w:p w14:paraId="22C5BAD1" w14:textId="77777777" w:rsidR="0021743F" w:rsidRPr="00CB3A16" w:rsidRDefault="0021743F" w:rsidP="0021743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>
            <w:fldChar w:fldCharType="begin"/>
          </w:r>
          <w:r>
            <w:instrText xml:space="preserve"> HYPERLINK "mailto:fgtd21000t@pec.istruzione.it" </w:instrText>
          </w:r>
          <w:r>
            <w:fldChar w:fldCharType="separate"/>
          </w:r>
          <w:r w:rsidRPr="009E27E3">
            <w:rPr>
              <w:rStyle w:val="Collegamentoipertestuale"/>
              <w:b/>
              <w:lang w:val="fr-FR"/>
            </w:rPr>
            <w:t>fgtd21000t@pec.istruzione.it</w:t>
          </w:r>
          <w:r>
            <w:rPr>
              <w:rStyle w:val="Collegamentoipertestuale"/>
              <w:b/>
              <w:lang w:val="fr-FR"/>
            </w:rPr>
            <w:fldChar w:fldCharType="end"/>
          </w:r>
        </w:p>
        <w:p w14:paraId="169CB873" w14:textId="77777777" w:rsidR="0021743F" w:rsidRPr="00CB3A16" w:rsidRDefault="0021743F" w:rsidP="0021743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155CD172" w14:textId="77777777" w:rsidR="0021743F" w:rsidRPr="00CB3A16" w:rsidRDefault="0021743F" w:rsidP="0021743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24DBC8B3" w14:textId="77777777" w:rsidR="0021743F" w:rsidRPr="00CB3A16" w:rsidRDefault="0021743F" w:rsidP="0021743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1EAF3D0B" w14:textId="77777777" w:rsidR="0021743F" w:rsidRPr="00CB3A16" w:rsidRDefault="0021743F" w:rsidP="0021743F">
          <w:pPr>
            <w:pStyle w:val="Pidipagina"/>
            <w:jc w:val="center"/>
            <w:rPr>
              <w:b/>
            </w:rPr>
          </w:pPr>
          <w:r>
            <w:rPr>
              <w:b/>
            </w:rPr>
            <w:t>Tel: 0881.635018</w:t>
          </w:r>
        </w:p>
      </w:tc>
    </w:tr>
  </w:tbl>
  <w:p w14:paraId="6D5C1458" w14:textId="77777777" w:rsidR="0021743F" w:rsidRDefault="0021743F" w:rsidP="002174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3807" w14:textId="77777777" w:rsidR="003A329B" w:rsidRDefault="003A32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608B" w14:textId="77777777" w:rsidR="004C332F" w:rsidRDefault="004C332F" w:rsidP="0021743F">
      <w:pPr>
        <w:spacing w:after="0" w:line="240" w:lineRule="auto"/>
      </w:pPr>
      <w:r>
        <w:separator/>
      </w:r>
    </w:p>
  </w:footnote>
  <w:footnote w:type="continuationSeparator" w:id="0">
    <w:p w14:paraId="2C58A71C" w14:textId="77777777" w:rsidR="004C332F" w:rsidRDefault="004C332F" w:rsidP="0021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5016" w14:textId="77777777" w:rsidR="003A329B" w:rsidRDefault="003A32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3A329B" w14:paraId="610C99F1" w14:textId="77777777" w:rsidTr="003A329B">
      <w:trPr>
        <w:trHeight w:val="719"/>
        <w:jc w:val="center"/>
      </w:trPr>
      <w:tc>
        <w:tcPr>
          <w:tcW w:w="5000" w:type="pct"/>
          <w:hideMark/>
        </w:tcPr>
        <w:p w14:paraId="206BC260" w14:textId="68BD40DA" w:rsidR="003A329B" w:rsidRDefault="003A329B" w:rsidP="003A329B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3B89566" wp14:editId="2716F6E6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1523740831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3740831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B483655" wp14:editId="370A9A31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1587837159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837159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593146" wp14:editId="5CE92E43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578271680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271680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C40E76" wp14:editId="2CCA0BF7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663951326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3951326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  <w:szCs w:val="20"/>
            </w:rPr>
            <w:tab/>
          </w:r>
        </w:p>
      </w:tc>
    </w:tr>
    <w:tr w:rsidR="003A329B" w14:paraId="6488774F" w14:textId="77777777" w:rsidTr="003A329B">
      <w:trPr>
        <w:trHeight w:val="746"/>
        <w:jc w:val="center"/>
      </w:trPr>
      <w:tc>
        <w:tcPr>
          <w:tcW w:w="5000" w:type="pct"/>
          <w:hideMark/>
        </w:tcPr>
        <w:p w14:paraId="3B7A8DD0" w14:textId="77777777" w:rsidR="003A329B" w:rsidRDefault="003A329B" w:rsidP="003A329B">
          <w:pPr>
            <w:pStyle w:val="Intestazio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679F478A" w14:textId="77777777" w:rsidR="003A329B" w:rsidRDefault="003A329B" w:rsidP="003A329B">
          <w:pPr>
            <w:pStyle w:val="Intestazio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3A329B" w14:paraId="4F5A40F2" w14:textId="77777777" w:rsidTr="003A329B">
      <w:trPr>
        <w:trHeight w:val="673"/>
        <w:jc w:val="center"/>
      </w:trPr>
      <w:tc>
        <w:tcPr>
          <w:tcW w:w="5000" w:type="pct"/>
          <w:hideMark/>
        </w:tcPr>
        <w:p w14:paraId="62560D67" w14:textId="77777777" w:rsidR="003A329B" w:rsidRDefault="003A329B" w:rsidP="003A329B">
          <w:pPr>
            <w:pStyle w:val="Intestazio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1A4D245A" w14:textId="77777777" w:rsidR="003A329B" w:rsidRDefault="003A329B" w:rsidP="003A329B">
          <w:pPr>
            <w:pStyle w:val="Intestazio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1C7854CF" w14:textId="77777777" w:rsidR="003A329B" w:rsidRDefault="003A329B" w:rsidP="003A329B">
          <w:pPr>
            <w:pStyle w:val="Intestazio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016485BA" w14:textId="77777777" w:rsidR="0021743F" w:rsidRDefault="002174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F728" w14:textId="77777777" w:rsidR="003A329B" w:rsidRDefault="003A3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249"/>
    <w:multiLevelType w:val="hybridMultilevel"/>
    <w:tmpl w:val="7CA404EE"/>
    <w:lvl w:ilvl="0" w:tplc="E9749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E17E33"/>
    <w:multiLevelType w:val="hybridMultilevel"/>
    <w:tmpl w:val="4D2E3614"/>
    <w:lvl w:ilvl="0" w:tplc="9A789220">
      <w:start w:val="2"/>
      <w:numFmt w:val="bullet"/>
      <w:lvlText w:val=""/>
      <w:lvlJc w:val="left"/>
      <w:pPr>
        <w:ind w:left="1017" w:hanging="45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522545"/>
    <w:multiLevelType w:val="hybridMultilevel"/>
    <w:tmpl w:val="4CEA068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E725FE"/>
    <w:multiLevelType w:val="hybridMultilevel"/>
    <w:tmpl w:val="7214D71A"/>
    <w:lvl w:ilvl="0" w:tplc="03949652">
      <w:start w:val="1"/>
      <w:numFmt w:val="lowerLetter"/>
      <w:lvlText w:val="%1."/>
      <w:lvlJc w:val="left"/>
      <w:pPr>
        <w:tabs>
          <w:tab w:val="num" w:pos="858"/>
        </w:tabs>
        <w:ind w:left="858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455410399">
    <w:abstractNumId w:val="0"/>
  </w:num>
  <w:num w:numId="2" w16cid:durableId="313725778">
    <w:abstractNumId w:val="3"/>
  </w:num>
  <w:num w:numId="3" w16cid:durableId="235016700">
    <w:abstractNumId w:val="1"/>
  </w:num>
  <w:num w:numId="4" w16cid:durableId="105461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4E"/>
    <w:rsid w:val="0004724E"/>
    <w:rsid w:val="00066116"/>
    <w:rsid w:val="0010575B"/>
    <w:rsid w:val="0021743F"/>
    <w:rsid w:val="0025494F"/>
    <w:rsid w:val="002A79C5"/>
    <w:rsid w:val="002E6DDD"/>
    <w:rsid w:val="0032661F"/>
    <w:rsid w:val="003A329B"/>
    <w:rsid w:val="00491F81"/>
    <w:rsid w:val="004C332F"/>
    <w:rsid w:val="0066604D"/>
    <w:rsid w:val="008D07AD"/>
    <w:rsid w:val="00A95668"/>
    <w:rsid w:val="00B73DA0"/>
    <w:rsid w:val="00B82445"/>
    <w:rsid w:val="00BF3E60"/>
    <w:rsid w:val="00CC5238"/>
    <w:rsid w:val="00CF0F85"/>
    <w:rsid w:val="00E95AD3"/>
    <w:rsid w:val="00F43537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12D5A"/>
  <w15:docId w15:val="{1F786319-4AB2-47F1-9969-C07D4FD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491F8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91F8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E6D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4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7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3F"/>
  </w:style>
  <w:style w:type="paragraph" w:styleId="Pidipagina">
    <w:name w:val="footer"/>
    <w:basedOn w:val="Normale"/>
    <w:link w:val="PidipaginaCarattere"/>
    <w:uiPriority w:val="99"/>
    <w:unhideWhenUsed/>
    <w:rsid w:val="00217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3F"/>
  </w:style>
  <w:style w:type="character" w:styleId="Collegamentoipertestuale">
    <w:name w:val="Hyperlink"/>
    <w:basedOn w:val="Carpredefinitoparagrafo"/>
    <w:uiPriority w:val="99"/>
    <w:unhideWhenUsed/>
    <w:rsid w:val="00217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I L L A</dc:creator>
  <cp:keywords/>
  <dc:description/>
  <cp:lastModifiedBy>Leonardo Martino</cp:lastModifiedBy>
  <cp:revision>15</cp:revision>
  <dcterms:created xsi:type="dcterms:W3CDTF">2019-10-15T09:31:00Z</dcterms:created>
  <dcterms:modified xsi:type="dcterms:W3CDTF">2023-12-11T15:43:00Z</dcterms:modified>
</cp:coreProperties>
</file>